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2D9B" w14:textId="4FD4B196" w:rsidR="00EF2251" w:rsidRPr="00EF2251" w:rsidRDefault="00EF2251" w:rsidP="00EF2251">
      <w:pPr>
        <w:spacing w:after="200"/>
        <w:jc w:val="center"/>
        <w:rPr>
          <w:rFonts w:ascii="Calibri" w:hAnsi="Calibri" w:cs="Calibri"/>
          <w:b/>
          <w:bCs/>
        </w:rPr>
      </w:pPr>
      <w:r w:rsidRPr="00EF2251">
        <w:rPr>
          <w:rFonts w:ascii="Calibri" w:hAnsi="Calibri" w:cs="Calibri"/>
          <w:b/>
          <w:bCs/>
        </w:rPr>
        <w:t>Vedenie zákazníckeho účtu na e-</w:t>
      </w:r>
      <w:proofErr w:type="spellStart"/>
      <w:r w:rsidRPr="00EF2251">
        <w:rPr>
          <w:rFonts w:ascii="Calibri" w:hAnsi="Calibri" w:cs="Calibri"/>
          <w:b/>
          <w:bCs/>
        </w:rPr>
        <w:t>shope</w:t>
      </w:r>
      <w:proofErr w:type="spellEnd"/>
    </w:p>
    <w:p w14:paraId="2BD429B2" w14:textId="77777777" w:rsidR="008A0A0D" w:rsidRPr="00EF2251" w:rsidRDefault="008A0A0D" w:rsidP="008248D9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5EEE8C1" w14:textId="77777777" w:rsidR="005B4AF7" w:rsidRDefault="001D401B" w:rsidP="005B4AF7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  <w:bookmarkStart w:id="0" w:name="_Hlk165631332"/>
      <w:bookmarkStart w:id="1" w:name="_Hlk165629814"/>
      <w:r w:rsidRPr="00EF2251">
        <w:rPr>
          <w:rFonts w:ascii="Calibri" w:hAnsi="Calibri" w:cs="Calibri"/>
          <w:b/>
          <w:noProof/>
          <w:sz w:val="22"/>
          <w:szCs w:val="22"/>
          <w:u w:val="single"/>
        </w:rPr>
        <w:t>Účel spracúvania osobných údajov:</w:t>
      </w:r>
      <w:r w:rsidRPr="00EF2251">
        <w:rPr>
          <w:rFonts w:ascii="Calibri" w:hAnsi="Calibri" w:cs="Calibri"/>
          <w:noProof/>
          <w:sz w:val="22"/>
          <w:szCs w:val="22"/>
        </w:rPr>
        <w:t xml:space="preserve"> </w:t>
      </w:r>
    </w:p>
    <w:p w14:paraId="148C98D6" w14:textId="3A2C1231" w:rsidR="005B4AF7" w:rsidRDefault="005B4AF7" w:rsidP="005B4AF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5B4AF7">
        <w:rPr>
          <w:rFonts w:ascii="Calibri" w:hAnsi="Calibri" w:cs="Calibri"/>
          <w:sz w:val="22"/>
          <w:szCs w:val="22"/>
        </w:rPr>
        <w:t>Účelom spracúvania osobných údajov je umožnenie registrácie a správy zákazníckeho účtu na e-</w:t>
      </w:r>
      <w:proofErr w:type="spellStart"/>
      <w:r w:rsidRPr="005B4AF7">
        <w:rPr>
          <w:rFonts w:ascii="Calibri" w:hAnsi="Calibri" w:cs="Calibri"/>
          <w:sz w:val="22"/>
          <w:szCs w:val="22"/>
        </w:rPr>
        <w:t>shope</w:t>
      </w:r>
      <w:proofErr w:type="spellEnd"/>
      <w:r w:rsidRPr="005B4AF7">
        <w:rPr>
          <w:rFonts w:ascii="Calibri" w:hAnsi="Calibri" w:cs="Calibri"/>
          <w:sz w:val="22"/>
          <w:szCs w:val="22"/>
        </w:rPr>
        <w:t xml:space="preserve"> </w:t>
      </w:r>
      <w:r w:rsidR="001D2B95">
        <w:rPr>
          <w:rFonts w:ascii="Calibri" w:hAnsi="Calibri" w:cs="Calibri"/>
          <w:sz w:val="22"/>
          <w:szCs w:val="22"/>
        </w:rPr>
        <w:t>servisrunarsro.sk</w:t>
      </w:r>
      <w:r w:rsidRPr="005B4AF7">
        <w:rPr>
          <w:rFonts w:ascii="Calibri" w:hAnsi="Calibri" w:cs="Calibri"/>
          <w:sz w:val="22"/>
          <w:szCs w:val="22"/>
        </w:rPr>
        <w:t>, vedenie profilu zákazníka, prehľad objednávok a fakturácií, urýchlenie budúcich nákupov, uchovávanie preferencií a údajov potrebných pre opakované objednávky.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F8DE9D8" w14:textId="044FE4FC" w:rsidR="001D401B" w:rsidRPr="00EF2251" w:rsidRDefault="001D401B" w:rsidP="001D401B">
      <w:pPr>
        <w:pStyle w:val="Normlnywebov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EF2251">
        <w:rPr>
          <w:rFonts w:ascii="Calibri" w:hAnsi="Calibri" w:cs="Calibri"/>
          <w:b/>
          <w:bCs/>
          <w:sz w:val="22"/>
          <w:szCs w:val="22"/>
          <w:u w:val="single"/>
        </w:rPr>
        <w:t>Dotknuté osoby alebo kategória dotknutých osôb:</w:t>
      </w:r>
      <w:r w:rsidRPr="00EF2251">
        <w:rPr>
          <w:rFonts w:ascii="Calibri" w:hAnsi="Calibri" w:cs="Calibri"/>
          <w:sz w:val="22"/>
          <w:szCs w:val="22"/>
        </w:rPr>
        <w:t xml:space="preserve"> </w:t>
      </w:r>
    </w:p>
    <w:p w14:paraId="7FEA7B5F" w14:textId="5116A18E" w:rsidR="00EF2251" w:rsidRDefault="00026273" w:rsidP="001D401B">
      <w:pPr>
        <w:pStyle w:val="Normlnywebov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026273">
        <w:rPr>
          <w:rFonts w:ascii="Calibri" w:hAnsi="Calibri" w:cs="Calibri"/>
          <w:sz w:val="22"/>
          <w:szCs w:val="22"/>
        </w:rPr>
        <w:t>Fyzické osoby – zákazníci, ktorí si vytvorili alebo vytvárajú zákaznícky účet na e-</w:t>
      </w:r>
      <w:proofErr w:type="spellStart"/>
      <w:r w:rsidRPr="00026273">
        <w:rPr>
          <w:rFonts w:ascii="Calibri" w:hAnsi="Calibri" w:cs="Calibri"/>
          <w:sz w:val="22"/>
          <w:szCs w:val="22"/>
        </w:rPr>
        <w:t>shope</w:t>
      </w:r>
      <w:proofErr w:type="spellEnd"/>
      <w:r w:rsidRPr="00026273">
        <w:rPr>
          <w:rFonts w:ascii="Calibri" w:hAnsi="Calibri" w:cs="Calibri"/>
          <w:sz w:val="22"/>
          <w:szCs w:val="22"/>
        </w:rPr>
        <w:t xml:space="preserve"> </w:t>
      </w:r>
      <w:r w:rsidR="00713306">
        <w:rPr>
          <w:rFonts w:ascii="Calibri" w:hAnsi="Calibri" w:cs="Calibri"/>
          <w:sz w:val="22"/>
          <w:szCs w:val="22"/>
        </w:rPr>
        <w:t>servisrunarsro.sk</w:t>
      </w:r>
    </w:p>
    <w:p w14:paraId="44389B5F" w14:textId="77777777" w:rsidR="00026273" w:rsidRPr="00EF2251" w:rsidRDefault="00026273" w:rsidP="001D401B">
      <w:pPr>
        <w:pStyle w:val="Normlnywebov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1B233A83" w14:textId="77777777" w:rsidR="001D401B" w:rsidRPr="00EF2251" w:rsidRDefault="001D401B" w:rsidP="001D401B">
      <w:pPr>
        <w:pStyle w:val="Normlnywebov"/>
        <w:spacing w:before="0" w:after="0"/>
        <w:contextualSpacing/>
        <w:jc w:val="both"/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</w:pPr>
      <w:r w:rsidRPr="00EF2251">
        <w:rPr>
          <w:rFonts w:ascii="Calibri" w:hAnsi="Calibri" w:cs="Calibri"/>
          <w:b/>
          <w:bCs/>
          <w:noProof/>
          <w:color w:val="000000" w:themeColor="text1"/>
          <w:sz w:val="22"/>
          <w:szCs w:val="22"/>
          <w:u w:val="single"/>
        </w:rPr>
        <w:t>Kategória osobných údajov:</w:t>
      </w:r>
    </w:p>
    <w:p w14:paraId="5A6237C6" w14:textId="0772AD0F" w:rsidR="001D401B" w:rsidRPr="00EF2251" w:rsidRDefault="001D401B" w:rsidP="001D401B">
      <w:pPr>
        <w:pStyle w:val="Normlnywebov"/>
        <w:spacing w:before="0" w:after="0"/>
        <w:contextualSpacing/>
        <w:jc w:val="both"/>
        <w:rPr>
          <w:rFonts w:ascii="Calibri" w:hAnsi="Calibri" w:cs="Calibri"/>
          <w:noProof/>
          <w:color w:val="000000" w:themeColor="text1"/>
          <w:sz w:val="22"/>
          <w:szCs w:val="22"/>
        </w:rPr>
      </w:pPr>
      <w:r w:rsidRPr="00EF2251">
        <w:rPr>
          <w:rFonts w:ascii="Calibri" w:hAnsi="Calibri" w:cs="Calibri"/>
          <w:noProof/>
          <w:color w:val="000000" w:themeColor="text1"/>
          <w:sz w:val="22"/>
          <w:szCs w:val="22"/>
        </w:rPr>
        <w:t xml:space="preserve">Bežné osobné údaje. </w:t>
      </w:r>
    </w:p>
    <w:p w14:paraId="05029FCB" w14:textId="77777777" w:rsidR="001D401B" w:rsidRPr="00EF2251" w:rsidRDefault="001D401B" w:rsidP="001D401B">
      <w:pPr>
        <w:contextualSpacing/>
        <w:jc w:val="both"/>
        <w:rPr>
          <w:rFonts w:ascii="Calibri" w:hAnsi="Calibri" w:cs="Calibri"/>
          <w:b/>
          <w:noProof/>
          <w:color w:val="000000" w:themeColor="text1"/>
          <w:sz w:val="22"/>
          <w:szCs w:val="22"/>
        </w:rPr>
      </w:pPr>
      <w:bookmarkStart w:id="2" w:name="_Hlk131418943"/>
      <w:r w:rsidRPr="00EF2251">
        <w:rPr>
          <w:rFonts w:ascii="Calibri" w:hAnsi="Calibri" w:cs="Calibri"/>
          <w:b/>
          <w:noProof/>
          <w:color w:val="000000" w:themeColor="text1"/>
          <w:sz w:val="22"/>
          <w:szCs w:val="22"/>
          <w:u w:val="single"/>
        </w:rPr>
        <w:t>Zoznam alebo rozsah osobných údajov:</w:t>
      </w:r>
      <w:r w:rsidRPr="00EF2251">
        <w:rPr>
          <w:rFonts w:ascii="Calibri" w:hAnsi="Calibri" w:cs="Calibri"/>
          <w:b/>
          <w:noProof/>
          <w:color w:val="000000" w:themeColor="text1"/>
          <w:sz w:val="22"/>
          <w:szCs w:val="22"/>
        </w:rPr>
        <w:t xml:space="preserve"> </w:t>
      </w:r>
    </w:p>
    <w:bookmarkEnd w:id="2"/>
    <w:p w14:paraId="0E035DF1" w14:textId="31A3C89E" w:rsidR="00EF2251" w:rsidRPr="00EF2251" w:rsidRDefault="00EF2251" w:rsidP="001D401B">
      <w:pPr>
        <w:jc w:val="both"/>
        <w:rPr>
          <w:rFonts w:ascii="Calibri" w:hAnsi="Calibri" w:cs="Calibri"/>
          <w:sz w:val="22"/>
          <w:szCs w:val="22"/>
        </w:rPr>
      </w:pPr>
      <w:r w:rsidRPr="00EF2251">
        <w:rPr>
          <w:rFonts w:ascii="Calibri" w:hAnsi="Calibri" w:cs="Calibri"/>
          <w:sz w:val="22"/>
          <w:szCs w:val="22"/>
        </w:rPr>
        <w:t xml:space="preserve">E-mailová adresa (aj ako prihlasovací údaj), heslo k účtu (uložené vo forme </w:t>
      </w:r>
      <w:proofErr w:type="spellStart"/>
      <w:r w:rsidRPr="00EF2251">
        <w:rPr>
          <w:rFonts w:ascii="Calibri" w:hAnsi="Calibri" w:cs="Calibri"/>
          <w:sz w:val="22"/>
          <w:szCs w:val="22"/>
        </w:rPr>
        <w:t>hash</w:t>
      </w:r>
      <w:proofErr w:type="spellEnd"/>
      <w:r w:rsidRPr="00EF2251">
        <w:rPr>
          <w:rFonts w:ascii="Calibri" w:hAnsi="Calibri" w:cs="Calibri"/>
          <w:sz w:val="22"/>
          <w:szCs w:val="22"/>
        </w:rPr>
        <w:t xml:space="preserve">, neviditeľné pre prevádzkovateľa), technické identifikátory (cookies, </w:t>
      </w:r>
      <w:proofErr w:type="spellStart"/>
      <w:r w:rsidRPr="00EF2251">
        <w:rPr>
          <w:rFonts w:ascii="Calibri" w:hAnsi="Calibri" w:cs="Calibri"/>
          <w:sz w:val="22"/>
          <w:szCs w:val="22"/>
        </w:rPr>
        <w:t>session</w:t>
      </w:r>
      <w:proofErr w:type="spellEnd"/>
      <w:r w:rsidRPr="00EF2251">
        <w:rPr>
          <w:rFonts w:ascii="Calibri" w:hAnsi="Calibri" w:cs="Calibri"/>
          <w:sz w:val="22"/>
          <w:szCs w:val="22"/>
        </w:rPr>
        <w:t xml:space="preserve"> ID), meno, priezvisko, telefónne číslo, adresa, fakturačné údaje (ulica, mesto, PSČ, štát), história objednávok, preferencie zákazníka.</w:t>
      </w:r>
    </w:p>
    <w:p w14:paraId="7622358B" w14:textId="77777777" w:rsidR="00EF2251" w:rsidRPr="00EF2251" w:rsidRDefault="00EF2251" w:rsidP="001D401B">
      <w:pPr>
        <w:jc w:val="both"/>
        <w:rPr>
          <w:rFonts w:ascii="Calibri" w:hAnsi="Calibri" w:cs="Calibri"/>
          <w:sz w:val="22"/>
          <w:szCs w:val="22"/>
        </w:rPr>
      </w:pPr>
    </w:p>
    <w:p w14:paraId="179C5B65" w14:textId="77777777" w:rsidR="001D401B" w:rsidRPr="00EF2251" w:rsidRDefault="001D401B" w:rsidP="001D401B">
      <w:pPr>
        <w:jc w:val="both"/>
        <w:rPr>
          <w:rFonts w:ascii="Calibri" w:hAnsi="Calibri" w:cs="Calibri"/>
          <w:b/>
          <w:bCs/>
          <w:noProof/>
          <w:sz w:val="22"/>
          <w:szCs w:val="22"/>
        </w:rPr>
      </w:pPr>
      <w:r w:rsidRPr="00EF2251">
        <w:rPr>
          <w:rFonts w:ascii="Calibri" w:hAnsi="Calibri" w:cs="Calibri"/>
          <w:b/>
          <w:bCs/>
          <w:noProof/>
          <w:sz w:val="22"/>
          <w:szCs w:val="22"/>
          <w:u w:val="single"/>
        </w:rPr>
        <w:t>Právny základ spracúvania osobných údajov:</w:t>
      </w:r>
      <w:r w:rsidRPr="00EF2251">
        <w:rPr>
          <w:rFonts w:ascii="Calibri" w:hAnsi="Calibri" w:cs="Calibri"/>
          <w:b/>
          <w:bCs/>
          <w:noProof/>
          <w:sz w:val="22"/>
          <w:szCs w:val="22"/>
        </w:rPr>
        <w:t xml:space="preserve"> </w:t>
      </w:r>
    </w:p>
    <w:p w14:paraId="646AFD4B" w14:textId="77777777" w:rsidR="001D401B" w:rsidRPr="00EF2251" w:rsidRDefault="001D401B" w:rsidP="001D401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F2251">
        <w:rPr>
          <w:rFonts w:ascii="Calibri" w:hAnsi="Calibri" w:cs="Calibri"/>
          <w:b/>
          <w:bCs/>
          <w:sz w:val="22"/>
          <w:szCs w:val="22"/>
        </w:rPr>
        <w:t>Zákonnosť spracúvania osobných údajov:</w:t>
      </w:r>
    </w:p>
    <w:p w14:paraId="1F996B6E" w14:textId="0BD7C086" w:rsidR="001D401B" w:rsidRPr="00EF2251" w:rsidRDefault="00EF2251" w:rsidP="001D401B">
      <w:pPr>
        <w:jc w:val="both"/>
        <w:rPr>
          <w:rFonts w:ascii="Calibri" w:hAnsi="Calibri" w:cs="Calibri"/>
          <w:sz w:val="22"/>
          <w:szCs w:val="22"/>
        </w:rPr>
      </w:pPr>
      <w:r w:rsidRPr="00EF2251">
        <w:rPr>
          <w:rFonts w:ascii="Calibri" w:hAnsi="Calibri" w:cs="Calibri"/>
          <w:sz w:val="22"/>
          <w:szCs w:val="22"/>
        </w:rPr>
        <w:t>Čl. 6 ods. 1 písm. a) GDPR – súhlas dotknutej osoby (dobrovoľná registrácia).</w:t>
      </w:r>
    </w:p>
    <w:p w14:paraId="28024184" w14:textId="77777777" w:rsidR="00EF2251" w:rsidRPr="00EF2251" w:rsidRDefault="00EF2251" w:rsidP="001D401B">
      <w:pPr>
        <w:jc w:val="both"/>
        <w:rPr>
          <w:rFonts w:ascii="Calibri" w:hAnsi="Calibri" w:cs="Calibri"/>
          <w:sz w:val="22"/>
          <w:szCs w:val="22"/>
        </w:rPr>
      </w:pPr>
    </w:p>
    <w:p w14:paraId="5BBB2ECE" w14:textId="77777777" w:rsidR="001D401B" w:rsidRPr="00EF2251" w:rsidRDefault="001D401B" w:rsidP="001D401B">
      <w:pPr>
        <w:jc w:val="both"/>
        <w:rPr>
          <w:rFonts w:ascii="Calibri" w:hAnsi="Calibri" w:cs="Calibri"/>
          <w:sz w:val="22"/>
          <w:szCs w:val="22"/>
        </w:rPr>
      </w:pPr>
      <w:r w:rsidRPr="00EF2251">
        <w:rPr>
          <w:rFonts w:ascii="Calibri" w:hAnsi="Calibri" w:cs="Calibri"/>
          <w:b/>
          <w:bCs/>
          <w:sz w:val="22"/>
          <w:szCs w:val="22"/>
        </w:rPr>
        <w:t>Zákonná povinnosť spracúvania osobných údajov:</w:t>
      </w:r>
      <w:r w:rsidRPr="00EF2251">
        <w:rPr>
          <w:rFonts w:ascii="Calibri" w:hAnsi="Calibri" w:cs="Calibri"/>
          <w:sz w:val="22"/>
          <w:szCs w:val="22"/>
        </w:rPr>
        <w:t xml:space="preserve"> </w:t>
      </w:r>
    </w:p>
    <w:p w14:paraId="36FF787E" w14:textId="77777777" w:rsidR="001D401B" w:rsidRPr="00EF2251" w:rsidRDefault="001D401B" w:rsidP="001D401B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EF2251">
        <w:rPr>
          <w:rFonts w:ascii="Calibri" w:hAnsi="Calibri" w:cs="Calibri"/>
          <w:sz w:val="22"/>
          <w:szCs w:val="22"/>
        </w:rPr>
        <w:t>Spracúvanie osobných údajov na základe osobitného právneho predpisu sa nevykonáva.</w:t>
      </w:r>
    </w:p>
    <w:p w14:paraId="01BE4395" w14:textId="77777777" w:rsidR="001D401B" w:rsidRPr="00EF2251" w:rsidRDefault="001D401B" w:rsidP="001D401B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</w:p>
    <w:p w14:paraId="7B335B61" w14:textId="77777777" w:rsidR="001D401B" w:rsidRPr="00EF2251" w:rsidRDefault="001D401B" w:rsidP="001D401B">
      <w:pPr>
        <w:contextualSpacing/>
        <w:jc w:val="both"/>
        <w:rPr>
          <w:rFonts w:ascii="Calibri" w:hAnsi="Calibri" w:cs="Calibri"/>
          <w:b/>
          <w:noProof/>
          <w:sz w:val="22"/>
          <w:szCs w:val="22"/>
          <w:u w:val="single"/>
        </w:rPr>
      </w:pPr>
      <w:bookmarkStart w:id="3" w:name="_Hlk131418985"/>
      <w:r w:rsidRPr="00EF2251">
        <w:rPr>
          <w:rFonts w:ascii="Calibri" w:hAnsi="Calibri" w:cs="Calibri"/>
          <w:b/>
          <w:noProof/>
          <w:sz w:val="22"/>
          <w:szCs w:val="22"/>
          <w:u w:val="single"/>
        </w:rPr>
        <w:t xml:space="preserve">Príjemcovia alebo kategórie príjemcov, ktorým budú osobné údaje poskytnuté </w:t>
      </w:r>
      <w:r w:rsidRPr="00EF2251">
        <w:rPr>
          <w:rFonts w:ascii="Calibri" w:hAnsi="Calibri" w:cs="Calibri"/>
          <w:b/>
          <w:bCs/>
          <w:sz w:val="22"/>
          <w:szCs w:val="22"/>
          <w:u w:val="single"/>
        </w:rPr>
        <w:t>(tretie strany):</w:t>
      </w:r>
    </w:p>
    <w:bookmarkEnd w:id="3"/>
    <w:p w14:paraId="4DFB455E" w14:textId="77777777" w:rsidR="00EF2251" w:rsidRPr="00EF2251" w:rsidRDefault="00EF2251" w:rsidP="00EF2251">
      <w:pPr>
        <w:rPr>
          <w:rFonts w:ascii="Calibri" w:hAnsi="Calibri" w:cs="Calibri"/>
          <w:sz w:val="22"/>
          <w:szCs w:val="22"/>
        </w:rPr>
      </w:pPr>
      <w:r w:rsidRPr="00EF2251">
        <w:rPr>
          <w:rFonts w:ascii="Calibri" w:hAnsi="Calibri" w:cs="Calibri"/>
          <w:b/>
          <w:bCs/>
          <w:sz w:val="22"/>
          <w:szCs w:val="22"/>
        </w:rPr>
        <w:t>Sprostredkovatelia podľa čl. 28 GDPR</w:t>
      </w:r>
      <w:r w:rsidRPr="00EF2251">
        <w:rPr>
          <w:rFonts w:ascii="Calibri" w:hAnsi="Calibri" w:cs="Calibri"/>
          <w:sz w:val="22"/>
          <w:szCs w:val="22"/>
        </w:rPr>
        <w:t>:</w:t>
      </w:r>
    </w:p>
    <w:p w14:paraId="68ED980A" w14:textId="7FFE9CF1" w:rsidR="00713306" w:rsidRPr="00205390" w:rsidRDefault="00713306" w:rsidP="00713306">
      <w:pPr>
        <w:pStyle w:val="Odsekzoznamu"/>
        <w:numPr>
          <w:ilvl w:val="0"/>
          <w:numId w:val="32"/>
        </w:numPr>
        <w:contextualSpacing/>
        <w:jc w:val="both"/>
        <w:rPr>
          <w:rFonts w:ascii="Calibri" w:hAnsi="Calibri" w:cs="Calibri"/>
          <w:sz w:val="22"/>
          <w:szCs w:val="22"/>
        </w:rPr>
      </w:pPr>
      <w:bookmarkStart w:id="4" w:name="_Hlk214016462"/>
      <w:r>
        <w:rPr>
          <w:rFonts w:ascii="Calibri" w:hAnsi="Calibri" w:cs="Calibri"/>
          <w:b/>
          <w:bCs/>
          <w:noProof/>
          <w:sz w:val="22"/>
          <w:szCs w:val="22"/>
        </w:rPr>
        <w:t xml:space="preserve">Ing. Martin Raček, Hlavná 67/134, 900 89 Častá, IČO: 41 786 998 </w:t>
      </w:r>
      <w:r w:rsidRPr="00205390">
        <w:rPr>
          <w:rFonts w:ascii="Calibri" w:hAnsi="Calibri" w:cs="Calibri"/>
          <w:sz w:val="22"/>
          <w:szCs w:val="22"/>
        </w:rPr>
        <w:t>– prevádzka a technická správa platformy</w:t>
      </w:r>
      <w:r>
        <w:rPr>
          <w:rFonts w:ascii="Calibri" w:hAnsi="Calibri" w:cs="Calibri"/>
          <w:sz w:val="22"/>
          <w:szCs w:val="22"/>
        </w:rPr>
        <w:t>.</w:t>
      </w:r>
    </w:p>
    <w:p w14:paraId="7DEEB8BB" w14:textId="77777777" w:rsidR="00713306" w:rsidRPr="00205390" w:rsidRDefault="00713306" w:rsidP="00713306">
      <w:pPr>
        <w:pStyle w:val="Odsekzoznamu"/>
        <w:numPr>
          <w:ilvl w:val="0"/>
          <w:numId w:val="32"/>
        </w:numPr>
        <w:contextualSpacing/>
        <w:jc w:val="both"/>
        <w:rPr>
          <w:rFonts w:ascii="Calibri" w:hAnsi="Calibri" w:cs="Calibri"/>
          <w:sz w:val="22"/>
          <w:szCs w:val="22"/>
        </w:rPr>
      </w:pPr>
      <w:bookmarkStart w:id="5" w:name="_Hlk214017340"/>
      <w:r w:rsidRPr="00C11A33">
        <w:rPr>
          <w:rFonts w:ascii="Calibri" w:hAnsi="Calibri" w:cs="Calibri"/>
          <w:b/>
          <w:bCs/>
          <w:sz w:val="22"/>
          <w:szCs w:val="22"/>
        </w:rPr>
        <w:t xml:space="preserve">Google </w:t>
      </w:r>
      <w:proofErr w:type="spellStart"/>
      <w:r w:rsidRPr="00C11A33">
        <w:rPr>
          <w:rFonts w:ascii="Calibri" w:hAnsi="Calibri" w:cs="Calibri"/>
          <w:b/>
          <w:bCs/>
          <w:sz w:val="22"/>
          <w:szCs w:val="22"/>
        </w:rPr>
        <w:t>Ireland</w:t>
      </w:r>
      <w:proofErr w:type="spellEnd"/>
      <w:r w:rsidRPr="00C11A33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C11A33">
        <w:rPr>
          <w:rFonts w:ascii="Calibri" w:hAnsi="Calibri" w:cs="Calibri"/>
          <w:b/>
          <w:bCs/>
          <w:sz w:val="22"/>
          <w:szCs w:val="22"/>
        </w:rPr>
        <w:t>Ltd</w:t>
      </w:r>
      <w:proofErr w:type="spellEnd"/>
      <w:r w:rsidRPr="00C11A33">
        <w:rPr>
          <w:rFonts w:ascii="Calibri" w:hAnsi="Calibri" w:cs="Calibri"/>
          <w:b/>
          <w:bCs/>
          <w:sz w:val="22"/>
          <w:szCs w:val="22"/>
        </w:rPr>
        <w:t xml:space="preserve">., </w:t>
      </w:r>
      <w:proofErr w:type="spellStart"/>
      <w:r w:rsidRPr="00C11A33">
        <w:rPr>
          <w:rFonts w:ascii="Calibri" w:hAnsi="Calibri" w:cs="Calibri"/>
          <w:b/>
          <w:bCs/>
          <w:sz w:val="22"/>
          <w:szCs w:val="22"/>
        </w:rPr>
        <w:t>Gordon</w:t>
      </w:r>
      <w:proofErr w:type="spellEnd"/>
      <w:r w:rsidRPr="00C11A33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C11A33">
        <w:rPr>
          <w:rFonts w:ascii="Calibri" w:hAnsi="Calibri" w:cs="Calibri"/>
          <w:b/>
          <w:bCs/>
          <w:sz w:val="22"/>
          <w:szCs w:val="22"/>
        </w:rPr>
        <w:t>House</w:t>
      </w:r>
      <w:proofErr w:type="spellEnd"/>
      <w:r w:rsidRPr="00C11A33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C11A33">
        <w:rPr>
          <w:rFonts w:ascii="Calibri" w:hAnsi="Calibri" w:cs="Calibri"/>
          <w:b/>
          <w:bCs/>
          <w:sz w:val="22"/>
          <w:szCs w:val="22"/>
        </w:rPr>
        <w:t>Barrow</w:t>
      </w:r>
      <w:proofErr w:type="spellEnd"/>
      <w:r w:rsidRPr="00C11A33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C11A33">
        <w:rPr>
          <w:rFonts w:ascii="Calibri" w:hAnsi="Calibri" w:cs="Calibri"/>
          <w:b/>
          <w:bCs/>
          <w:sz w:val="22"/>
          <w:szCs w:val="22"/>
        </w:rPr>
        <w:t>Street</w:t>
      </w:r>
      <w:proofErr w:type="spellEnd"/>
      <w:r w:rsidRPr="00C11A33">
        <w:rPr>
          <w:rFonts w:ascii="Calibri" w:hAnsi="Calibri" w:cs="Calibri"/>
          <w:b/>
          <w:bCs/>
          <w:sz w:val="22"/>
          <w:szCs w:val="22"/>
        </w:rPr>
        <w:t>, Dublin 4, Írsko</w:t>
      </w:r>
      <w:bookmarkEnd w:id="5"/>
      <w:r w:rsidRPr="00205390">
        <w:rPr>
          <w:rFonts w:ascii="Calibri" w:hAnsi="Calibri" w:cs="Calibri"/>
          <w:sz w:val="22"/>
          <w:szCs w:val="22"/>
        </w:rPr>
        <w:t xml:space="preserve"> – poskytovateľ e-mailovej služby (Gmail)</w:t>
      </w:r>
      <w:r>
        <w:rPr>
          <w:rFonts w:ascii="Calibri" w:hAnsi="Calibri" w:cs="Calibri"/>
          <w:sz w:val="22"/>
          <w:szCs w:val="22"/>
        </w:rPr>
        <w:t>.</w:t>
      </w:r>
    </w:p>
    <w:bookmarkEnd w:id="4"/>
    <w:p w14:paraId="24515194" w14:textId="77777777" w:rsidR="00EF2251" w:rsidRPr="00EF2251" w:rsidRDefault="00EF2251" w:rsidP="00394F75">
      <w:p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C1DD94F" w14:textId="76F4B1AE" w:rsidR="00394F75" w:rsidRPr="00EF2251" w:rsidRDefault="001D401B" w:rsidP="00394F75">
      <w:p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EF2251">
        <w:rPr>
          <w:rFonts w:ascii="Calibri" w:hAnsi="Calibri" w:cs="Calibri"/>
          <w:b/>
          <w:bCs/>
          <w:sz w:val="22"/>
          <w:szCs w:val="22"/>
        </w:rPr>
        <w:t>Iný oprávnený subjekt na základe čl. 6 ods. 1 písm. c) Nariadenia (EÚ) 2016/679 (GDPR):</w:t>
      </w:r>
    </w:p>
    <w:p w14:paraId="1FE0822D" w14:textId="4C957106" w:rsidR="004B228C" w:rsidRPr="00EF2251" w:rsidRDefault="001D401B" w:rsidP="00394F75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EF2251">
        <w:rPr>
          <w:rFonts w:ascii="Calibri" w:hAnsi="Calibri" w:cs="Calibri"/>
          <w:sz w:val="22"/>
          <w:szCs w:val="22"/>
        </w:rPr>
        <w:t>Osobné údaje môžu byť poskytnuté aj orgánom verejnej moci, ktoré majú zákonné oprávnenie na ich spracúvanie, napr. kontrolné a dozorné orgány, súdy alebo orgány činné v trestnom konaní</w:t>
      </w:r>
      <w:r w:rsidR="004B228C" w:rsidRPr="00EF2251">
        <w:rPr>
          <w:rFonts w:ascii="Calibri" w:hAnsi="Calibri" w:cs="Calibri"/>
          <w:sz w:val="22"/>
          <w:szCs w:val="22"/>
        </w:rPr>
        <w:t xml:space="preserve">. </w:t>
      </w:r>
    </w:p>
    <w:p w14:paraId="4F33D8FF" w14:textId="0F82BEC3" w:rsidR="004B228C" w:rsidRPr="00EF2251" w:rsidRDefault="004B228C" w:rsidP="00394F75">
      <w:pPr>
        <w:contextualSpacing/>
        <w:jc w:val="both"/>
        <w:rPr>
          <w:rFonts w:ascii="Calibri" w:eastAsia="Arial Unicode MS" w:hAnsi="Calibri" w:cs="Calibri"/>
          <w:sz w:val="22"/>
          <w:szCs w:val="22"/>
        </w:rPr>
      </w:pPr>
      <w:r w:rsidRPr="00EF2251">
        <w:rPr>
          <w:rFonts w:ascii="Calibri" w:eastAsia="Arial Unicode MS" w:hAnsi="Calibri" w:cs="Calibri"/>
          <w:sz w:val="22"/>
          <w:szCs w:val="22"/>
        </w:rPr>
        <w:t>Dozorný orgány pre ochranu osobných údajov</w:t>
      </w:r>
      <w:r w:rsidR="00394F75" w:rsidRPr="00EF2251">
        <w:rPr>
          <w:rFonts w:ascii="Calibri" w:eastAsia="Arial Unicode MS" w:hAnsi="Calibri" w:cs="Calibri"/>
          <w:sz w:val="22"/>
          <w:szCs w:val="22"/>
        </w:rPr>
        <w:t xml:space="preserve"> </w:t>
      </w:r>
      <w:r w:rsidRPr="00EF2251">
        <w:rPr>
          <w:rFonts w:ascii="Calibri" w:eastAsia="Arial Unicode MS" w:hAnsi="Calibri" w:cs="Calibri"/>
          <w:sz w:val="22"/>
          <w:szCs w:val="22"/>
        </w:rPr>
        <w:t>Úrad na ochranu osobných údajov Slovenskej republiky</w:t>
      </w:r>
      <w:r w:rsidR="00394F75" w:rsidRPr="00EF2251">
        <w:rPr>
          <w:rFonts w:ascii="Calibri" w:eastAsia="Arial Unicode MS" w:hAnsi="Calibri" w:cs="Calibri"/>
          <w:sz w:val="22"/>
          <w:szCs w:val="22"/>
        </w:rPr>
        <w:t>.</w:t>
      </w:r>
    </w:p>
    <w:p w14:paraId="13792C49" w14:textId="77777777" w:rsidR="001D401B" w:rsidRPr="00EF2251" w:rsidRDefault="001D401B" w:rsidP="001D401B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2AA497AE" w14:textId="77777777" w:rsidR="001D401B" w:rsidRPr="00EF2251" w:rsidRDefault="001D401B" w:rsidP="001D401B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F2251">
        <w:rPr>
          <w:rFonts w:ascii="Calibri" w:hAnsi="Calibri" w:cs="Calibri"/>
          <w:b/>
          <w:sz w:val="22"/>
          <w:szCs w:val="22"/>
          <w:u w:val="single"/>
        </w:rPr>
        <w:t>Prenos do tretích krajín:</w:t>
      </w:r>
      <w:r w:rsidRPr="00EF2251">
        <w:rPr>
          <w:rFonts w:ascii="Calibri" w:hAnsi="Calibri" w:cs="Calibri"/>
          <w:bCs/>
          <w:sz w:val="22"/>
          <w:szCs w:val="22"/>
        </w:rPr>
        <w:t xml:space="preserve"> </w:t>
      </w:r>
    </w:p>
    <w:p w14:paraId="075BB9AB" w14:textId="77777777" w:rsidR="001D401B" w:rsidRPr="00EF2251" w:rsidRDefault="001D401B" w:rsidP="001D401B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EF2251">
        <w:rPr>
          <w:rFonts w:ascii="Calibri" w:hAnsi="Calibri" w:cs="Calibri"/>
          <w:bCs/>
          <w:sz w:val="22"/>
          <w:szCs w:val="22"/>
        </w:rPr>
        <w:t>Osobné</w:t>
      </w:r>
      <w:r w:rsidRPr="00EF2251">
        <w:rPr>
          <w:rFonts w:ascii="Calibri" w:hAnsi="Calibri" w:cs="Calibri"/>
          <w:sz w:val="22"/>
          <w:szCs w:val="22"/>
        </w:rPr>
        <w:t xml:space="preserve"> údaje nie sú poskytované do tretích krajín.</w:t>
      </w:r>
    </w:p>
    <w:p w14:paraId="64EE8539" w14:textId="77777777" w:rsidR="001D401B" w:rsidRPr="00EF2251" w:rsidRDefault="001D401B" w:rsidP="001D401B">
      <w:pPr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D79CD13" w14:textId="77777777" w:rsidR="001D401B" w:rsidRPr="00EF2251" w:rsidRDefault="001D401B" w:rsidP="001D401B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F2251">
        <w:rPr>
          <w:rFonts w:ascii="Calibri" w:hAnsi="Calibri" w:cs="Calibri"/>
          <w:b/>
          <w:sz w:val="22"/>
          <w:szCs w:val="22"/>
          <w:u w:val="single"/>
        </w:rPr>
        <w:t>Prenos do medzinárodných organizácií:</w:t>
      </w:r>
      <w:r w:rsidRPr="00EF2251">
        <w:rPr>
          <w:rFonts w:ascii="Calibri" w:hAnsi="Calibri" w:cs="Calibri"/>
          <w:bCs/>
          <w:sz w:val="22"/>
          <w:szCs w:val="22"/>
        </w:rPr>
        <w:t xml:space="preserve"> </w:t>
      </w:r>
    </w:p>
    <w:p w14:paraId="34BD24ED" w14:textId="77777777" w:rsidR="001D401B" w:rsidRPr="00EF2251" w:rsidRDefault="001D401B" w:rsidP="001D401B">
      <w:pPr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F2251">
        <w:rPr>
          <w:rFonts w:ascii="Calibri" w:hAnsi="Calibri" w:cs="Calibri"/>
          <w:sz w:val="22"/>
          <w:szCs w:val="22"/>
        </w:rPr>
        <w:t>Osobné údaje nie sú poskytované do medzinárodných organizácií.</w:t>
      </w:r>
    </w:p>
    <w:p w14:paraId="573E5576" w14:textId="77777777" w:rsidR="001D401B" w:rsidRPr="00EF2251" w:rsidRDefault="001D401B" w:rsidP="001D401B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0D618702" w14:textId="77777777" w:rsidR="001D401B" w:rsidRPr="00EF2251" w:rsidRDefault="001D401B" w:rsidP="001D401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EF2251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Zverejňovanie osobných údajov:</w:t>
      </w:r>
      <w:r w:rsidRPr="00EF225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718503DB" w14:textId="77777777" w:rsidR="001D401B" w:rsidRPr="00EF2251" w:rsidRDefault="001D401B" w:rsidP="001D401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EF2251">
        <w:rPr>
          <w:rFonts w:ascii="Calibri" w:hAnsi="Calibri" w:cs="Calibri"/>
          <w:color w:val="000000" w:themeColor="text1"/>
          <w:sz w:val="22"/>
          <w:szCs w:val="22"/>
        </w:rPr>
        <w:t>Prevádzkovateľ osobné údaje nezverejňuje.</w:t>
      </w:r>
    </w:p>
    <w:p w14:paraId="1E4B29AA" w14:textId="77777777" w:rsidR="00931DDA" w:rsidRPr="00EF2251" w:rsidRDefault="00931DDA" w:rsidP="001D401B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6F1E83D" w14:textId="77777777" w:rsidR="001D401B" w:rsidRPr="00EF2251" w:rsidRDefault="001D401B" w:rsidP="001D40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noProof/>
          <w:sz w:val="22"/>
          <w:szCs w:val="22"/>
        </w:rPr>
      </w:pPr>
      <w:r w:rsidRPr="00EF2251"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  <w:t>Doba uchovávania osobných údajov / kritérium jej určenia:</w:t>
      </w:r>
      <w:r w:rsidRPr="00EF2251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EF2251">
        <w:rPr>
          <w:rFonts w:ascii="Calibri" w:hAnsi="Calibri" w:cs="Calibri"/>
          <w:noProof/>
          <w:sz w:val="22"/>
          <w:szCs w:val="22"/>
        </w:rPr>
        <w:t xml:space="preserve"> </w:t>
      </w:r>
    </w:p>
    <w:p w14:paraId="6B0D929D" w14:textId="77777777" w:rsidR="00EF2251" w:rsidRPr="00EF2251" w:rsidRDefault="00EF2251" w:rsidP="001D401B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EF2251">
        <w:rPr>
          <w:rFonts w:ascii="Calibri" w:hAnsi="Calibri" w:cs="Calibri"/>
          <w:sz w:val="22"/>
          <w:szCs w:val="22"/>
        </w:rPr>
        <w:t>Po dobu trvania registrácie účtu, najviac do odvolania súhlasu; následne sa údaje anonymizujú alebo vymažú.</w:t>
      </w:r>
    </w:p>
    <w:p w14:paraId="1A8E1B80" w14:textId="766A6765" w:rsidR="00EF2251" w:rsidRPr="00EF2251" w:rsidRDefault="00EF2251" w:rsidP="001D401B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EF2251">
        <w:rPr>
          <w:rFonts w:ascii="Calibri" w:hAnsi="Calibri" w:cs="Calibri"/>
          <w:sz w:val="22"/>
          <w:szCs w:val="22"/>
        </w:rPr>
        <w:lastRenderedPageBreak/>
        <w:t>Maximálna lehota uchovávania pre osobné údaje účtu je 5 rokov od udelenia súhlasu – po uplynutí tejto doby je potrebné súhlas obnoviť, inak bude účet zrušený.</w:t>
      </w:r>
    </w:p>
    <w:p w14:paraId="2CAA4806" w14:textId="77777777" w:rsidR="00EF2251" w:rsidRPr="00EF2251" w:rsidRDefault="00EF2251" w:rsidP="001D401B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39C007E" w14:textId="77777777" w:rsidR="001D401B" w:rsidRPr="00EF2251" w:rsidRDefault="001D401B" w:rsidP="001D401B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EF2251">
        <w:rPr>
          <w:rFonts w:ascii="Calibri" w:hAnsi="Calibri" w:cs="Calibri"/>
          <w:b/>
          <w:bCs/>
          <w:sz w:val="22"/>
          <w:szCs w:val="22"/>
          <w:u w:val="single"/>
        </w:rPr>
        <w:t>Poučenie o forme požiadavky na poskytnutie osobných údajov od dotknutých osôb:</w:t>
      </w:r>
    </w:p>
    <w:p w14:paraId="248A7B9F" w14:textId="0F62C7CE" w:rsidR="00EF2251" w:rsidRPr="00EF2251" w:rsidRDefault="00EF2251" w:rsidP="003561D4">
      <w:pPr>
        <w:contextualSpacing/>
        <w:rPr>
          <w:rFonts w:ascii="Calibri" w:hAnsi="Calibri" w:cs="Calibri"/>
          <w:sz w:val="22"/>
          <w:szCs w:val="22"/>
        </w:rPr>
      </w:pPr>
      <w:r w:rsidRPr="00EF2251">
        <w:rPr>
          <w:rFonts w:ascii="Calibri" w:hAnsi="Calibri" w:cs="Calibri"/>
          <w:sz w:val="22"/>
          <w:szCs w:val="22"/>
        </w:rPr>
        <w:t>Poskytnutie osobných údajov je dobrovoľné; ak dotknutá osoba neposkytne e-mail a prihlasovacie údaje, nie je možné vytvoriť zákaznícky účet.</w:t>
      </w:r>
    </w:p>
    <w:p w14:paraId="223EF830" w14:textId="77777777" w:rsidR="00EF2251" w:rsidRPr="00EF2251" w:rsidRDefault="00EF2251" w:rsidP="003561D4">
      <w:pPr>
        <w:contextualSpacing/>
        <w:rPr>
          <w:rFonts w:ascii="Calibri" w:hAnsi="Calibri" w:cs="Calibri"/>
          <w:sz w:val="22"/>
          <w:szCs w:val="22"/>
        </w:rPr>
      </w:pPr>
    </w:p>
    <w:p w14:paraId="556530BF" w14:textId="5EB36DDC" w:rsidR="003561D4" w:rsidRPr="00EF2251" w:rsidRDefault="003561D4" w:rsidP="003561D4">
      <w:pPr>
        <w:contextualSpacing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EF225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Zdroj osobných údajov: </w:t>
      </w:r>
    </w:p>
    <w:p w14:paraId="191C3640" w14:textId="282DAFD6" w:rsidR="00847FD7" w:rsidRPr="00847FD7" w:rsidRDefault="00847FD7" w:rsidP="00847FD7">
      <w:pPr>
        <w:pStyle w:val="Odsekzoznamu"/>
        <w:numPr>
          <w:ilvl w:val="0"/>
          <w:numId w:val="31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847FD7">
        <w:rPr>
          <w:rFonts w:ascii="Calibri" w:hAnsi="Calibri" w:cs="Calibri"/>
          <w:sz w:val="22"/>
          <w:szCs w:val="22"/>
        </w:rPr>
        <w:t>priamo od dotknutej osoby prostredníctvom registračného formulára na e-</w:t>
      </w:r>
      <w:proofErr w:type="spellStart"/>
      <w:r w:rsidRPr="00847FD7">
        <w:rPr>
          <w:rFonts w:ascii="Calibri" w:hAnsi="Calibri" w:cs="Calibri"/>
          <w:sz w:val="22"/>
          <w:szCs w:val="22"/>
        </w:rPr>
        <w:t>shope</w:t>
      </w:r>
      <w:proofErr w:type="spellEnd"/>
      <w:r w:rsidRPr="00847FD7">
        <w:rPr>
          <w:rFonts w:ascii="Calibri" w:hAnsi="Calibri" w:cs="Calibri"/>
          <w:sz w:val="22"/>
          <w:szCs w:val="22"/>
        </w:rPr>
        <w:t xml:space="preserve"> </w:t>
      </w:r>
      <w:r w:rsidR="00713306">
        <w:rPr>
          <w:rFonts w:ascii="Calibri" w:hAnsi="Calibri" w:cs="Calibri"/>
          <w:sz w:val="22"/>
          <w:szCs w:val="22"/>
        </w:rPr>
        <w:t>servisrunarsro.sk</w:t>
      </w:r>
      <w:r w:rsidRPr="00847FD7">
        <w:rPr>
          <w:rFonts w:ascii="Calibri" w:hAnsi="Calibri" w:cs="Calibri"/>
          <w:sz w:val="22"/>
          <w:szCs w:val="22"/>
        </w:rPr>
        <w:t>, alebo</w:t>
      </w:r>
    </w:p>
    <w:p w14:paraId="17842029" w14:textId="5ADADB4E" w:rsidR="00EF2251" w:rsidRPr="00847FD7" w:rsidRDefault="00847FD7" w:rsidP="00847FD7">
      <w:pPr>
        <w:pStyle w:val="Odsekzoznamu"/>
        <w:numPr>
          <w:ilvl w:val="0"/>
          <w:numId w:val="31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847FD7">
        <w:rPr>
          <w:rFonts w:ascii="Calibri" w:hAnsi="Calibri" w:cs="Calibri"/>
          <w:sz w:val="22"/>
          <w:szCs w:val="22"/>
        </w:rPr>
        <w:t>z objednávkového formulára, ak zákazník pri odoslaní objednávky udelí súhlas so súčasným vytvorením zákazníckeho účtu.</w:t>
      </w:r>
    </w:p>
    <w:p w14:paraId="6A21EE23" w14:textId="77777777" w:rsidR="00847FD7" w:rsidRPr="00EF2251" w:rsidRDefault="00847FD7" w:rsidP="001D401B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6DFA50F6" w14:textId="77777777" w:rsidR="001D401B" w:rsidRPr="00EF2251" w:rsidRDefault="001D401B" w:rsidP="001D401B">
      <w:pPr>
        <w:contextualSpacing/>
        <w:jc w:val="both"/>
        <w:rPr>
          <w:rFonts w:ascii="Calibri" w:hAnsi="Calibri" w:cs="Calibri"/>
          <w:sz w:val="22"/>
          <w:szCs w:val="22"/>
          <w:u w:val="single"/>
          <w:lang w:eastAsia="zh-CN"/>
        </w:rPr>
      </w:pPr>
      <w:r w:rsidRPr="00EF2251">
        <w:rPr>
          <w:rFonts w:ascii="Calibri" w:hAnsi="Calibri" w:cs="Calibri"/>
          <w:b/>
          <w:sz w:val="22"/>
          <w:szCs w:val="22"/>
          <w:u w:val="single"/>
          <w:lang w:eastAsia="zh-CN"/>
        </w:rPr>
        <w:t>Informácie o  existencii automatizovaného individuálneho rozhodovania vrátane profilovania:</w:t>
      </w:r>
    </w:p>
    <w:p w14:paraId="3700CC61" w14:textId="77777777" w:rsidR="001D401B" w:rsidRPr="00EF2251" w:rsidRDefault="001D401B" w:rsidP="001D401B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EF2251">
        <w:rPr>
          <w:rFonts w:ascii="Calibri" w:hAnsi="Calibri" w:cs="Calibri"/>
          <w:sz w:val="22"/>
          <w:szCs w:val="22"/>
        </w:rPr>
        <w:t>Prevádzkovateľ vyhlasuje, že na základe poskytnutých osobných údajov nedochádza k automatizovanému individuálnemu rozhodovaniu vrátane profilovania.</w:t>
      </w:r>
    </w:p>
    <w:bookmarkEnd w:id="0"/>
    <w:bookmarkEnd w:id="1"/>
    <w:p w14:paraId="163C5460" w14:textId="77777777" w:rsidR="00111B52" w:rsidRPr="00EF2251" w:rsidRDefault="00111B52" w:rsidP="008248D9">
      <w:pPr>
        <w:rPr>
          <w:rFonts w:ascii="Calibri" w:hAnsi="Calibri" w:cs="Calibri"/>
          <w:sz w:val="22"/>
          <w:szCs w:val="22"/>
        </w:rPr>
      </w:pPr>
    </w:p>
    <w:sectPr w:rsidR="00111B52" w:rsidRPr="00EF22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5DB9" w14:textId="77777777" w:rsidR="00AC285A" w:rsidRDefault="00AC285A" w:rsidP="00FC76BE">
      <w:r>
        <w:separator/>
      </w:r>
    </w:p>
  </w:endnote>
  <w:endnote w:type="continuationSeparator" w:id="0">
    <w:p w14:paraId="1643DE86" w14:textId="77777777" w:rsidR="00AC285A" w:rsidRDefault="00AC285A" w:rsidP="00FC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+mj-ea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960847582"/>
      <w:docPartObj>
        <w:docPartGallery w:val="Page Numbers (Bottom of Page)"/>
        <w:docPartUnique/>
      </w:docPartObj>
    </w:sdtPr>
    <w:sdtContent>
      <w:p w14:paraId="6DD758CF" w14:textId="629F8449" w:rsidR="008D6A2A" w:rsidRDefault="008D6A2A" w:rsidP="00B40061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9231A5" w14:textId="77777777" w:rsidR="008D6A2A" w:rsidRDefault="008D6A2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alibri Light" w:hAnsi="Calibri Light" w:cs="Calibri Light"/>
        <w:sz w:val="22"/>
        <w:szCs w:val="22"/>
      </w:rPr>
      <w:id w:val="-1996182353"/>
      <w:docPartObj>
        <w:docPartGallery w:val="Page Numbers (Bottom of Page)"/>
        <w:docPartUnique/>
      </w:docPartObj>
    </w:sdtPr>
    <w:sdtContent>
      <w:p w14:paraId="69766A57" w14:textId="0822C652" w:rsidR="008D6A2A" w:rsidRPr="00713306" w:rsidRDefault="008D6A2A" w:rsidP="00B40061">
        <w:pPr>
          <w:pStyle w:val="Pta"/>
          <w:framePr w:wrap="none" w:vAnchor="text" w:hAnchor="margin" w:xAlign="center" w:y="1"/>
          <w:rPr>
            <w:rStyle w:val="slostrany"/>
            <w:rFonts w:ascii="Calibri Light" w:hAnsi="Calibri Light" w:cs="Calibri Light"/>
            <w:sz w:val="22"/>
            <w:szCs w:val="22"/>
          </w:rPr>
        </w:pPr>
        <w:r w:rsidRPr="00713306">
          <w:rPr>
            <w:rStyle w:val="slostrany"/>
            <w:rFonts w:ascii="Calibri Light" w:hAnsi="Calibri Light" w:cs="Calibri Light"/>
            <w:sz w:val="22"/>
            <w:szCs w:val="22"/>
          </w:rPr>
          <w:fldChar w:fldCharType="begin"/>
        </w:r>
        <w:r w:rsidRPr="00713306">
          <w:rPr>
            <w:rStyle w:val="slostrany"/>
            <w:rFonts w:ascii="Calibri Light" w:hAnsi="Calibri Light" w:cs="Calibri Light"/>
            <w:sz w:val="22"/>
            <w:szCs w:val="22"/>
          </w:rPr>
          <w:instrText xml:space="preserve"> PAGE </w:instrText>
        </w:r>
        <w:r w:rsidRPr="00713306">
          <w:rPr>
            <w:rStyle w:val="slostrany"/>
            <w:rFonts w:ascii="Calibri Light" w:hAnsi="Calibri Light" w:cs="Calibri Light"/>
            <w:sz w:val="22"/>
            <w:szCs w:val="22"/>
          </w:rPr>
          <w:fldChar w:fldCharType="separate"/>
        </w:r>
        <w:r w:rsidRPr="00713306">
          <w:rPr>
            <w:rStyle w:val="slostrany"/>
            <w:rFonts w:ascii="Calibri Light" w:hAnsi="Calibri Light" w:cs="Calibri Light"/>
            <w:noProof/>
            <w:sz w:val="22"/>
            <w:szCs w:val="22"/>
          </w:rPr>
          <w:t>3</w:t>
        </w:r>
        <w:r w:rsidRPr="00713306">
          <w:rPr>
            <w:rStyle w:val="slostrany"/>
            <w:rFonts w:ascii="Calibri Light" w:hAnsi="Calibri Light" w:cs="Calibri Light"/>
            <w:sz w:val="22"/>
            <w:szCs w:val="22"/>
          </w:rPr>
          <w:fldChar w:fldCharType="end"/>
        </w:r>
      </w:p>
    </w:sdtContent>
  </w:sdt>
  <w:p w14:paraId="1539FA1C" w14:textId="77777777" w:rsidR="008D6A2A" w:rsidRPr="00713306" w:rsidRDefault="008D6A2A">
    <w:pPr>
      <w:pStyle w:val="Pta"/>
      <w:rPr>
        <w:rFonts w:ascii="Calibri Light" w:hAnsi="Calibri Light" w:cs="Calibri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8C99" w14:textId="77777777" w:rsidR="00AC285A" w:rsidRDefault="00AC285A" w:rsidP="00FC76BE">
      <w:r>
        <w:separator/>
      </w:r>
    </w:p>
  </w:footnote>
  <w:footnote w:type="continuationSeparator" w:id="0">
    <w:p w14:paraId="1B9E9743" w14:textId="77777777" w:rsidR="00AC285A" w:rsidRDefault="00AC285A" w:rsidP="00FC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3FF3" w14:textId="77777777" w:rsidR="00EF5CE0" w:rsidRPr="004972DD" w:rsidRDefault="00EF5CE0" w:rsidP="00EF5CE0">
    <w:pPr>
      <w:jc w:val="center"/>
      <w:rPr>
        <w:rFonts w:ascii="Calibri" w:eastAsia="+mj-ea" w:hAnsi="Calibri" w:cs="Calibri"/>
        <w:bCs/>
        <w:sz w:val="22"/>
        <w:szCs w:val="22"/>
      </w:rPr>
    </w:pPr>
    <w:r w:rsidRPr="004972DD">
      <w:rPr>
        <w:rFonts w:ascii="Calibri" w:eastAsia="+mj-ea" w:hAnsi="Calibri" w:cs="Calibri"/>
        <w:bCs/>
        <w:sz w:val="22"/>
        <w:szCs w:val="22"/>
      </w:rPr>
      <w:t xml:space="preserve">Účel spracúvania osobných údajov </w:t>
    </w:r>
  </w:p>
  <w:p w14:paraId="091CF0EC" w14:textId="77777777" w:rsidR="00FC76BE" w:rsidRPr="005802AB" w:rsidRDefault="00FC76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492"/>
    <w:multiLevelType w:val="multilevel"/>
    <w:tmpl w:val="7BBE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F4C93"/>
    <w:multiLevelType w:val="hybridMultilevel"/>
    <w:tmpl w:val="B81EFD52"/>
    <w:lvl w:ilvl="0" w:tplc="FBBC21B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35FAC"/>
    <w:multiLevelType w:val="hybridMultilevel"/>
    <w:tmpl w:val="2E90C48E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32270"/>
    <w:multiLevelType w:val="hybridMultilevel"/>
    <w:tmpl w:val="A80C744E"/>
    <w:lvl w:ilvl="0" w:tplc="C064388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E5B31"/>
    <w:multiLevelType w:val="hybridMultilevel"/>
    <w:tmpl w:val="77F69DEE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6009C"/>
    <w:multiLevelType w:val="hybridMultilevel"/>
    <w:tmpl w:val="43F8DF92"/>
    <w:lvl w:ilvl="0" w:tplc="FED61D98">
      <w:numFmt w:val="bullet"/>
      <w:lvlText w:val="•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B01AD7"/>
    <w:multiLevelType w:val="multilevel"/>
    <w:tmpl w:val="D760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E1729"/>
    <w:multiLevelType w:val="hybridMultilevel"/>
    <w:tmpl w:val="68DE9228"/>
    <w:lvl w:ilvl="0" w:tplc="FBBC21B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0E72A9"/>
    <w:multiLevelType w:val="multilevel"/>
    <w:tmpl w:val="0CE4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A110A"/>
    <w:multiLevelType w:val="hybridMultilevel"/>
    <w:tmpl w:val="DD163170"/>
    <w:lvl w:ilvl="0" w:tplc="C064388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D01EBD"/>
    <w:multiLevelType w:val="multilevel"/>
    <w:tmpl w:val="58620C0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9497E"/>
    <w:multiLevelType w:val="multilevel"/>
    <w:tmpl w:val="3BEC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03F33"/>
    <w:multiLevelType w:val="multilevel"/>
    <w:tmpl w:val="305A61EA"/>
    <w:lvl w:ilvl="0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939F6"/>
    <w:multiLevelType w:val="multilevel"/>
    <w:tmpl w:val="BCC6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D1993"/>
    <w:multiLevelType w:val="multilevel"/>
    <w:tmpl w:val="6A3CDA08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EC2047"/>
    <w:multiLevelType w:val="hybridMultilevel"/>
    <w:tmpl w:val="1020F496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7E3BEE"/>
    <w:multiLevelType w:val="hybridMultilevel"/>
    <w:tmpl w:val="DFF69E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EA47E0"/>
    <w:multiLevelType w:val="hybridMultilevel"/>
    <w:tmpl w:val="5DBEBF9A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8F59B6"/>
    <w:multiLevelType w:val="hybridMultilevel"/>
    <w:tmpl w:val="E14A8C54"/>
    <w:lvl w:ilvl="0" w:tplc="304AD2AA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6656B"/>
    <w:multiLevelType w:val="hybridMultilevel"/>
    <w:tmpl w:val="F3CED926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3E5D13"/>
    <w:multiLevelType w:val="multilevel"/>
    <w:tmpl w:val="78AE1A24"/>
    <w:lvl w:ilvl="0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highlight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5F4A57"/>
    <w:multiLevelType w:val="multilevel"/>
    <w:tmpl w:val="477A63DE"/>
    <w:lvl w:ilvl="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2C7914"/>
    <w:multiLevelType w:val="hybridMultilevel"/>
    <w:tmpl w:val="A5505C0A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6D3DAB"/>
    <w:multiLevelType w:val="multilevel"/>
    <w:tmpl w:val="5CB041F6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823D88"/>
    <w:multiLevelType w:val="hybridMultilevel"/>
    <w:tmpl w:val="B0202CB2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C17430"/>
    <w:multiLevelType w:val="hybridMultilevel"/>
    <w:tmpl w:val="39B4314E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0517A6"/>
    <w:multiLevelType w:val="multilevel"/>
    <w:tmpl w:val="F66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062346"/>
    <w:multiLevelType w:val="hybridMultilevel"/>
    <w:tmpl w:val="F338539C"/>
    <w:lvl w:ilvl="0" w:tplc="FBBC21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27EC8"/>
    <w:multiLevelType w:val="hybridMultilevel"/>
    <w:tmpl w:val="13F02368"/>
    <w:lvl w:ilvl="0" w:tplc="0DF259F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54C1B"/>
    <w:multiLevelType w:val="multilevel"/>
    <w:tmpl w:val="BB20387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D9E70F7"/>
    <w:multiLevelType w:val="hybridMultilevel"/>
    <w:tmpl w:val="ED96502E"/>
    <w:lvl w:ilvl="0" w:tplc="74BE390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4672B"/>
    <w:multiLevelType w:val="multilevel"/>
    <w:tmpl w:val="979E1652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185304">
    <w:abstractNumId w:val="7"/>
  </w:num>
  <w:num w:numId="2" w16cid:durableId="1436944476">
    <w:abstractNumId w:val="27"/>
  </w:num>
  <w:num w:numId="3" w16cid:durableId="703672726">
    <w:abstractNumId w:val="3"/>
  </w:num>
  <w:num w:numId="4" w16cid:durableId="1041780964">
    <w:abstractNumId w:val="16"/>
  </w:num>
  <w:num w:numId="5" w16cid:durableId="180975991">
    <w:abstractNumId w:val="9"/>
  </w:num>
  <w:num w:numId="6" w16cid:durableId="1763139889">
    <w:abstractNumId w:val="29"/>
  </w:num>
  <w:num w:numId="7" w16cid:durableId="1864591871">
    <w:abstractNumId w:val="10"/>
  </w:num>
  <w:num w:numId="8" w16cid:durableId="246692532">
    <w:abstractNumId w:val="17"/>
  </w:num>
  <w:num w:numId="9" w16cid:durableId="1547179192">
    <w:abstractNumId w:val="30"/>
  </w:num>
  <w:num w:numId="10" w16cid:durableId="519129390">
    <w:abstractNumId w:val="5"/>
  </w:num>
  <w:num w:numId="11" w16cid:durableId="298805201">
    <w:abstractNumId w:val="1"/>
  </w:num>
  <w:num w:numId="12" w16cid:durableId="40400125">
    <w:abstractNumId w:val="18"/>
  </w:num>
  <w:num w:numId="13" w16cid:durableId="1198278786">
    <w:abstractNumId w:val="28"/>
  </w:num>
  <w:num w:numId="14" w16cid:durableId="1939748872">
    <w:abstractNumId w:val="20"/>
  </w:num>
  <w:num w:numId="15" w16cid:durableId="566187600">
    <w:abstractNumId w:val="0"/>
  </w:num>
  <w:num w:numId="16" w16cid:durableId="1085499087">
    <w:abstractNumId w:val="19"/>
  </w:num>
  <w:num w:numId="17" w16cid:durableId="229923008">
    <w:abstractNumId w:val="4"/>
  </w:num>
  <w:num w:numId="18" w16cid:durableId="1515874471">
    <w:abstractNumId w:val="12"/>
  </w:num>
  <w:num w:numId="19" w16cid:durableId="1086343626">
    <w:abstractNumId w:val="11"/>
  </w:num>
  <w:num w:numId="20" w16cid:durableId="1047222622">
    <w:abstractNumId w:val="21"/>
  </w:num>
  <w:num w:numId="21" w16cid:durableId="1072120066">
    <w:abstractNumId w:val="8"/>
  </w:num>
  <w:num w:numId="22" w16cid:durableId="191387757">
    <w:abstractNumId w:val="2"/>
  </w:num>
  <w:num w:numId="23" w16cid:durableId="1586573459">
    <w:abstractNumId w:val="26"/>
  </w:num>
  <w:num w:numId="24" w16cid:durableId="1565482743">
    <w:abstractNumId w:val="6"/>
  </w:num>
  <w:num w:numId="25" w16cid:durableId="1323041232">
    <w:abstractNumId w:val="14"/>
  </w:num>
  <w:num w:numId="26" w16cid:durableId="381827360">
    <w:abstractNumId w:val="23"/>
  </w:num>
  <w:num w:numId="27" w16cid:durableId="1793212369">
    <w:abstractNumId w:val="13"/>
  </w:num>
  <w:num w:numId="28" w16cid:durableId="753091119">
    <w:abstractNumId w:val="31"/>
  </w:num>
  <w:num w:numId="29" w16cid:durableId="434516152">
    <w:abstractNumId w:val="15"/>
  </w:num>
  <w:num w:numId="30" w16cid:durableId="614751624">
    <w:abstractNumId w:val="22"/>
  </w:num>
  <w:num w:numId="31" w16cid:durableId="1738817439">
    <w:abstractNumId w:val="24"/>
  </w:num>
  <w:num w:numId="32" w16cid:durableId="1583375666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D2C"/>
    <w:rsid w:val="00026273"/>
    <w:rsid w:val="000312DD"/>
    <w:rsid w:val="00033A51"/>
    <w:rsid w:val="000350DE"/>
    <w:rsid w:val="00063EFA"/>
    <w:rsid w:val="000649B5"/>
    <w:rsid w:val="0007143C"/>
    <w:rsid w:val="00087D34"/>
    <w:rsid w:val="00096B33"/>
    <w:rsid w:val="000A167B"/>
    <w:rsid w:val="000A307C"/>
    <w:rsid w:val="000B26FF"/>
    <w:rsid w:val="000B7F10"/>
    <w:rsid w:val="000C5516"/>
    <w:rsid w:val="00104FED"/>
    <w:rsid w:val="00111B52"/>
    <w:rsid w:val="00112AB5"/>
    <w:rsid w:val="00130E53"/>
    <w:rsid w:val="00140DCD"/>
    <w:rsid w:val="00155D2D"/>
    <w:rsid w:val="00175AAE"/>
    <w:rsid w:val="001849EC"/>
    <w:rsid w:val="001B267B"/>
    <w:rsid w:val="001C16AF"/>
    <w:rsid w:val="001D2B95"/>
    <w:rsid w:val="001D401B"/>
    <w:rsid w:val="0021175B"/>
    <w:rsid w:val="00211B6E"/>
    <w:rsid w:val="00250055"/>
    <w:rsid w:val="002B29BA"/>
    <w:rsid w:val="002B333C"/>
    <w:rsid w:val="002E3682"/>
    <w:rsid w:val="0031794A"/>
    <w:rsid w:val="00325E8B"/>
    <w:rsid w:val="0033355B"/>
    <w:rsid w:val="00341A6D"/>
    <w:rsid w:val="00355359"/>
    <w:rsid w:val="003561D4"/>
    <w:rsid w:val="003675BA"/>
    <w:rsid w:val="0039122A"/>
    <w:rsid w:val="00394F75"/>
    <w:rsid w:val="003D5D3B"/>
    <w:rsid w:val="003D6BEC"/>
    <w:rsid w:val="003D7DE2"/>
    <w:rsid w:val="003F1C2F"/>
    <w:rsid w:val="003F5575"/>
    <w:rsid w:val="00400454"/>
    <w:rsid w:val="004264E0"/>
    <w:rsid w:val="00433E60"/>
    <w:rsid w:val="00456418"/>
    <w:rsid w:val="004622B5"/>
    <w:rsid w:val="0047405D"/>
    <w:rsid w:val="00495A0B"/>
    <w:rsid w:val="004B228C"/>
    <w:rsid w:val="004C0287"/>
    <w:rsid w:val="004C6B5D"/>
    <w:rsid w:val="004F0DAC"/>
    <w:rsid w:val="004F77DC"/>
    <w:rsid w:val="005053F9"/>
    <w:rsid w:val="005108C1"/>
    <w:rsid w:val="00540B3C"/>
    <w:rsid w:val="00575039"/>
    <w:rsid w:val="005802AB"/>
    <w:rsid w:val="00580606"/>
    <w:rsid w:val="00590F6D"/>
    <w:rsid w:val="005A4F89"/>
    <w:rsid w:val="005B4AF7"/>
    <w:rsid w:val="005E784A"/>
    <w:rsid w:val="005F0354"/>
    <w:rsid w:val="005F6300"/>
    <w:rsid w:val="00602405"/>
    <w:rsid w:val="00604FC7"/>
    <w:rsid w:val="0061209F"/>
    <w:rsid w:val="00625762"/>
    <w:rsid w:val="00627161"/>
    <w:rsid w:val="00643F99"/>
    <w:rsid w:val="00646F48"/>
    <w:rsid w:val="00663757"/>
    <w:rsid w:val="00663EAB"/>
    <w:rsid w:val="0067580B"/>
    <w:rsid w:val="006E53BB"/>
    <w:rsid w:val="00713306"/>
    <w:rsid w:val="00725639"/>
    <w:rsid w:val="007449B4"/>
    <w:rsid w:val="0076520B"/>
    <w:rsid w:val="007727C3"/>
    <w:rsid w:val="00783B7A"/>
    <w:rsid w:val="007B17DB"/>
    <w:rsid w:val="007B1C84"/>
    <w:rsid w:val="007D526C"/>
    <w:rsid w:val="007E535C"/>
    <w:rsid w:val="00805A57"/>
    <w:rsid w:val="00814946"/>
    <w:rsid w:val="008248D9"/>
    <w:rsid w:val="00832986"/>
    <w:rsid w:val="008358D3"/>
    <w:rsid w:val="00847FD7"/>
    <w:rsid w:val="008643F8"/>
    <w:rsid w:val="00880284"/>
    <w:rsid w:val="00896552"/>
    <w:rsid w:val="008974A1"/>
    <w:rsid w:val="008A0A0D"/>
    <w:rsid w:val="008C50DB"/>
    <w:rsid w:val="008C5BEC"/>
    <w:rsid w:val="008D6A2A"/>
    <w:rsid w:val="008E07A3"/>
    <w:rsid w:val="008E136E"/>
    <w:rsid w:val="00906F6D"/>
    <w:rsid w:val="009078A9"/>
    <w:rsid w:val="009124DF"/>
    <w:rsid w:val="00931DDA"/>
    <w:rsid w:val="00933B12"/>
    <w:rsid w:val="00943E31"/>
    <w:rsid w:val="00974E40"/>
    <w:rsid w:val="009904E8"/>
    <w:rsid w:val="009974D5"/>
    <w:rsid w:val="009A2B2B"/>
    <w:rsid w:val="009B3D37"/>
    <w:rsid w:val="009B4824"/>
    <w:rsid w:val="009E4C7D"/>
    <w:rsid w:val="00A233AF"/>
    <w:rsid w:val="00A26C62"/>
    <w:rsid w:val="00A36F60"/>
    <w:rsid w:val="00A52B73"/>
    <w:rsid w:val="00AC285A"/>
    <w:rsid w:val="00AD11DC"/>
    <w:rsid w:val="00AD168D"/>
    <w:rsid w:val="00AF3F5B"/>
    <w:rsid w:val="00B27CEF"/>
    <w:rsid w:val="00B44B5B"/>
    <w:rsid w:val="00B538AB"/>
    <w:rsid w:val="00B808B3"/>
    <w:rsid w:val="00B82A03"/>
    <w:rsid w:val="00B91D45"/>
    <w:rsid w:val="00BD06CF"/>
    <w:rsid w:val="00BD7270"/>
    <w:rsid w:val="00C43D84"/>
    <w:rsid w:val="00C44228"/>
    <w:rsid w:val="00C542C7"/>
    <w:rsid w:val="00C76F6C"/>
    <w:rsid w:val="00C90D05"/>
    <w:rsid w:val="00CB37F0"/>
    <w:rsid w:val="00CD389E"/>
    <w:rsid w:val="00D47C2C"/>
    <w:rsid w:val="00D50819"/>
    <w:rsid w:val="00D714BC"/>
    <w:rsid w:val="00D7606C"/>
    <w:rsid w:val="00D83932"/>
    <w:rsid w:val="00DA38F9"/>
    <w:rsid w:val="00DA3A6C"/>
    <w:rsid w:val="00DA4D2C"/>
    <w:rsid w:val="00DB0A24"/>
    <w:rsid w:val="00DB2840"/>
    <w:rsid w:val="00DB5459"/>
    <w:rsid w:val="00DB6719"/>
    <w:rsid w:val="00DF52BE"/>
    <w:rsid w:val="00E05093"/>
    <w:rsid w:val="00E54518"/>
    <w:rsid w:val="00E869A3"/>
    <w:rsid w:val="00EA09C1"/>
    <w:rsid w:val="00EB2780"/>
    <w:rsid w:val="00EB3E76"/>
    <w:rsid w:val="00EB5715"/>
    <w:rsid w:val="00ED12B5"/>
    <w:rsid w:val="00ED1FA7"/>
    <w:rsid w:val="00ED4329"/>
    <w:rsid w:val="00EE58A0"/>
    <w:rsid w:val="00EE5E0C"/>
    <w:rsid w:val="00EF0DFA"/>
    <w:rsid w:val="00EF20F3"/>
    <w:rsid w:val="00EF2251"/>
    <w:rsid w:val="00EF520E"/>
    <w:rsid w:val="00EF5CE0"/>
    <w:rsid w:val="00F04CBC"/>
    <w:rsid w:val="00F2168B"/>
    <w:rsid w:val="00F54DB5"/>
    <w:rsid w:val="00F620C0"/>
    <w:rsid w:val="00F768B0"/>
    <w:rsid w:val="00F772A7"/>
    <w:rsid w:val="00F851DE"/>
    <w:rsid w:val="00F92127"/>
    <w:rsid w:val="00F92DFD"/>
    <w:rsid w:val="00FC60DE"/>
    <w:rsid w:val="00F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0ED9"/>
  <w15:docId w15:val="{12A286FD-7CAA-1544-B4E0-1768D8BF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7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4C6B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1B52"/>
    <w:pPr>
      <w:ind w:left="720"/>
    </w:pPr>
  </w:style>
  <w:style w:type="paragraph" w:styleId="Bezriadkovania">
    <w:name w:val="No Spacing"/>
    <w:qFormat/>
    <w:rsid w:val="00111B52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edvolen">
    <w:name w:val="Predvolené"/>
    <w:rsid w:val="00C542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76B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76BE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4C6B5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12AB5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2AB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2DFD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8248D9"/>
    <w:pPr>
      <w:spacing w:before="100" w:beforeAutospacing="1" w:after="100" w:afterAutospacing="1"/>
    </w:pPr>
  </w:style>
  <w:style w:type="character" w:styleId="slostrany">
    <w:name w:val="page number"/>
    <w:basedOn w:val="Predvolenpsmoodseku"/>
    <w:uiPriority w:val="99"/>
    <w:semiHidden/>
    <w:unhideWhenUsed/>
    <w:rsid w:val="008D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1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6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411</Words>
  <Characters>2784</Characters>
  <Application>Microsoft Office Word</Application>
  <DocSecurity>0</DocSecurity>
  <Lines>63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Lords Benison sro</Company>
  <LinksUpToDate>false</LinksUpToDate>
  <CharactersWithSpaces>3156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Skybjaková</dc:creator>
  <cp:keywords/>
  <dc:description/>
  <cp:lastModifiedBy>Marian Urbowicz</cp:lastModifiedBy>
  <cp:revision>105</cp:revision>
  <dcterms:created xsi:type="dcterms:W3CDTF">2021-12-02T10:55:00Z</dcterms:created>
  <dcterms:modified xsi:type="dcterms:W3CDTF">2025-11-14T12:33:00Z</dcterms:modified>
  <cp:category/>
</cp:coreProperties>
</file>