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1E16" w14:textId="77777777" w:rsidR="002A32C4" w:rsidRDefault="002A32C4" w:rsidP="002A32C4">
      <w:pPr>
        <w:jc w:val="center"/>
        <w:rPr>
          <w:rFonts w:ascii="Calibri" w:hAnsi="Calibri" w:cs="Calibri"/>
          <w:b/>
          <w:color w:val="000000" w:themeColor="text1"/>
        </w:rPr>
      </w:pPr>
      <w:bookmarkStart w:id="0" w:name="_Hlk165493058"/>
      <w:r w:rsidRPr="003C75AC">
        <w:rPr>
          <w:rFonts w:ascii="Calibri" w:hAnsi="Calibri" w:cs="Calibri"/>
          <w:b/>
          <w:color w:val="000000" w:themeColor="text1"/>
        </w:rPr>
        <w:t xml:space="preserve">Ekonomická a účtovná agenda </w:t>
      </w:r>
    </w:p>
    <w:p w14:paraId="5874F3C7" w14:textId="77777777" w:rsidR="002A32C4" w:rsidRPr="003C75AC" w:rsidRDefault="002A32C4" w:rsidP="002A32C4">
      <w:pPr>
        <w:jc w:val="center"/>
        <w:rPr>
          <w:rFonts w:ascii="Calibri" w:hAnsi="Calibri" w:cs="Calibri"/>
          <w:bCs/>
          <w:color w:val="000000" w:themeColor="text1"/>
        </w:rPr>
      </w:pPr>
      <w:r w:rsidRPr="003C75AC">
        <w:rPr>
          <w:rFonts w:ascii="Calibri" w:hAnsi="Calibri" w:cs="Calibri"/>
          <w:bCs/>
          <w:color w:val="000000" w:themeColor="text1"/>
        </w:rPr>
        <w:t>(daňové a účtovné doklady)</w:t>
      </w:r>
    </w:p>
    <w:p w14:paraId="1104057B" w14:textId="77777777" w:rsidR="00A71FC3" w:rsidRPr="00592D03" w:rsidRDefault="00A71FC3" w:rsidP="00A71FC3">
      <w:pPr>
        <w:rPr>
          <w:rFonts w:ascii="Calibri" w:hAnsi="Calibri" w:cs="Calibri"/>
          <w:b/>
          <w:sz w:val="22"/>
          <w:szCs w:val="22"/>
        </w:rPr>
      </w:pPr>
    </w:p>
    <w:bookmarkEnd w:id="0"/>
    <w:p w14:paraId="12DF51F0" w14:textId="77777777" w:rsidR="003237D8" w:rsidRPr="006649F4" w:rsidRDefault="003237D8" w:rsidP="003237D8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sz w:val="22"/>
          <w:szCs w:val="22"/>
          <w:u w:val="single"/>
        </w:rPr>
        <w:t>Účel spracúvania osobných údajov:</w:t>
      </w:r>
    </w:p>
    <w:p w14:paraId="0DA782E7" w14:textId="43804F00" w:rsidR="00C40C49" w:rsidRPr="006649F4" w:rsidRDefault="00C40C49" w:rsidP="00F24A9E">
      <w:pPr>
        <w:pStyle w:val="Odsekzoznamu"/>
        <w:numPr>
          <w:ilvl w:val="0"/>
          <w:numId w:val="8"/>
        </w:numPr>
        <w:autoSpaceDN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Vystavenie a spracovanie faktúr za zakúpený tovar alebo služby.</w:t>
      </w:r>
    </w:p>
    <w:p w14:paraId="0128D857" w14:textId="7C54C316" w:rsidR="00C40C49" w:rsidRPr="006649F4" w:rsidRDefault="00C40C49" w:rsidP="00F24A9E">
      <w:pPr>
        <w:pStyle w:val="Odsekzoznamu"/>
        <w:numPr>
          <w:ilvl w:val="0"/>
          <w:numId w:val="8"/>
        </w:numPr>
        <w:autoSpaceDN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 xml:space="preserve">Spracovanie ostatných daňových dokladov a bankových výpisov (napr. objednávky, doklady o prijatí platby, dobropisy, zálohové faktúry, potvrdenia o doručení). </w:t>
      </w:r>
    </w:p>
    <w:p w14:paraId="4FBBC8D9" w14:textId="01FF2BA4" w:rsidR="00C40C49" w:rsidRPr="006649F4" w:rsidRDefault="00C40C49" w:rsidP="00F24A9E">
      <w:pPr>
        <w:pStyle w:val="Odsekzoznamu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 xml:space="preserve">Prijatie, spracovanie a evidencia platieb za objednaný tovar/služby. </w:t>
      </w:r>
    </w:p>
    <w:p w14:paraId="42B0E202" w14:textId="38C21DE3" w:rsidR="00C40C49" w:rsidRPr="006649F4" w:rsidRDefault="00C40C49" w:rsidP="00F24A9E">
      <w:pPr>
        <w:pStyle w:val="Odsekzoznamu"/>
        <w:numPr>
          <w:ilvl w:val="0"/>
          <w:numId w:val="8"/>
        </w:numPr>
        <w:autoSpaceDN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Elektronické doručovanie faktúr na e-mail zákazníka.</w:t>
      </w:r>
    </w:p>
    <w:p w14:paraId="78D8AA02" w14:textId="066CE32C" w:rsidR="00C40C49" w:rsidRPr="006649F4" w:rsidRDefault="00C40C49" w:rsidP="00F24A9E">
      <w:pPr>
        <w:pStyle w:val="Odsekzoznamu"/>
        <w:numPr>
          <w:ilvl w:val="0"/>
          <w:numId w:val="8"/>
        </w:numPr>
        <w:autoSpaceDN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Evidencia objednávok a ich vybavenie.</w:t>
      </w:r>
    </w:p>
    <w:p w14:paraId="54FC85AC" w14:textId="69E3A8B3" w:rsidR="00C40C49" w:rsidRPr="006649F4" w:rsidRDefault="00C40C49" w:rsidP="00F24A9E">
      <w:pPr>
        <w:pStyle w:val="Odsekzoznamu"/>
        <w:numPr>
          <w:ilvl w:val="0"/>
          <w:numId w:val="8"/>
        </w:numPr>
        <w:autoSpaceDN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Daňová a účtovná evidencia v súlade s príslušnými zákonmi.</w:t>
      </w:r>
    </w:p>
    <w:p w14:paraId="4366DC9C" w14:textId="77777777" w:rsidR="00B31C8F" w:rsidRPr="006649F4" w:rsidRDefault="00B31C8F" w:rsidP="007C6A53">
      <w:pPr>
        <w:pStyle w:val="Odsekzoznamu"/>
        <w:autoSpaceDN w:val="0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34397E87" w14:textId="77777777" w:rsidR="00D070F1" w:rsidRPr="006649F4" w:rsidRDefault="006C1838" w:rsidP="00D070F1">
      <w:pPr>
        <w:pStyle w:val="Normlnywebov"/>
        <w:spacing w:before="0" w:beforeAutospacing="0"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6649F4">
        <w:rPr>
          <w:rFonts w:ascii="Calibri" w:hAnsi="Calibri" w:cs="Calibri"/>
          <w:sz w:val="22"/>
          <w:szCs w:val="22"/>
        </w:rPr>
        <w:t xml:space="preserve"> </w:t>
      </w:r>
    </w:p>
    <w:p w14:paraId="172F0B22" w14:textId="77777777" w:rsidR="00D070F1" w:rsidRPr="006649F4" w:rsidRDefault="00D070F1" w:rsidP="00D070F1">
      <w:pPr>
        <w:pStyle w:val="Normlnywebov"/>
        <w:spacing w:before="0" w:beforeAutospacing="0" w:after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Zákazník (spotrebiteľ) – fyzická osoba, ktorá:</w:t>
      </w:r>
    </w:p>
    <w:p w14:paraId="553BFA93" w14:textId="39E273E5" w:rsidR="00D070F1" w:rsidRPr="006649F4" w:rsidRDefault="00D070F1" w:rsidP="00F24A9E">
      <w:pPr>
        <w:pStyle w:val="Normlnywebov"/>
        <w:numPr>
          <w:ilvl w:val="0"/>
          <w:numId w:val="4"/>
        </w:numPr>
        <w:spacing w:before="0" w:beforeAutospacing="0" w:after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uskutočnila objednávku,</w:t>
      </w:r>
    </w:p>
    <w:p w14:paraId="0B582DC4" w14:textId="77777777" w:rsidR="00D070F1" w:rsidRPr="006649F4" w:rsidRDefault="00D070F1" w:rsidP="00F24A9E">
      <w:pPr>
        <w:pStyle w:val="Normlnywebov"/>
        <w:numPr>
          <w:ilvl w:val="0"/>
          <w:numId w:val="4"/>
        </w:numPr>
        <w:spacing w:before="0" w:beforeAutospacing="0" w:after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je príjemcom tovaru alebo služby,</w:t>
      </w:r>
    </w:p>
    <w:p w14:paraId="7010994A" w14:textId="50E06C81" w:rsidR="00D070F1" w:rsidRPr="006649F4" w:rsidRDefault="00D070F1" w:rsidP="00F24A9E">
      <w:pPr>
        <w:pStyle w:val="Normlnywebov"/>
        <w:numPr>
          <w:ilvl w:val="0"/>
          <w:numId w:val="4"/>
        </w:numPr>
        <w:spacing w:before="0" w:beforeAutospacing="0"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realizuje alebo uskutočnila platbu.</w:t>
      </w:r>
    </w:p>
    <w:p w14:paraId="637A8D57" w14:textId="1A2DF4AF" w:rsidR="003237D8" w:rsidRPr="006649F4" w:rsidRDefault="003237D8" w:rsidP="003237D8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Pr="006649F4">
        <w:rPr>
          <w:rFonts w:ascii="Calibri" w:hAnsi="Calibri" w:cs="Calibri"/>
          <w:b/>
          <w:bCs/>
          <w:sz w:val="22"/>
          <w:szCs w:val="22"/>
        </w:rPr>
        <w:t>:</w:t>
      </w:r>
    </w:p>
    <w:p w14:paraId="6F8D206A" w14:textId="77777777" w:rsidR="003237D8" w:rsidRPr="006649F4" w:rsidRDefault="003237D8" w:rsidP="003237D8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 xml:space="preserve">Bežné osobné údaje. </w:t>
      </w:r>
    </w:p>
    <w:p w14:paraId="14216C3C" w14:textId="77777777" w:rsidR="003237D8" w:rsidRPr="006649F4" w:rsidRDefault="003237D8" w:rsidP="003237D8">
      <w:pPr>
        <w:spacing w:before="240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Zoznam alebo rozsah osobných údajov:</w:t>
      </w:r>
      <w:r w:rsidRPr="006649F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1582B3E6" w14:textId="5D20BED2" w:rsidR="00D070F1" w:rsidRPr="006649F4" w:rsidRDefault="00D070F1" w:rsidP="00D070F1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 xml:space="preserve">Prevádzkovateľ spracúva len tie osobné údaje, ktoré sú nevyhnutné na splnenie jednotlivých účelov,  </w:t>
      </w:r>
      <w:r w:rsidR="006637FE" w:rsidRPr="006649F4">
        <w:rPr>
          <w:rFonts w:ascii="Calibri" w:hAnsi="Calibri" w:cs="Calibri"/>
          <w:sz w:val="22"/>
          <w:szCs w:val="22"/>
        </w:rPr>
        <w:t>a to najmä</w:t>
      </w:r>
      <w:r w:rsidRPr="006649F4">
        <w:rPr>
          <w:rFonts w:ascii="Calibri" w:hAnsi="Calibri" w:cs="Calibri"/>
          <w:sz w:val="22"/>
          <w:szCs w:val="22"/>
        </w:rPr>
        <w:t>:</w:t>
      </w:r>
    </w:p>
    <w:p w14:paraId="523C39AC" w14:textId="77777777" w:rsidR="00D070F1" w:rsidRPr="006649F4" w:rsidRDefault="00D070F1" w:rsidP="00D070F1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Základné identifikačné a kontaktné údaje:</w:t>
      </w:r>
    </w:p>
    <w:p w14:paraId="6B7D6162" w14:textId="77777777" w:rsidR="00D070F1" w:rsidRPr="006649F4" w:rsidRDefault="00D070F1" w:rsidP="00F24A9E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meno, priezvisko, titul,</w:t>
      </w:r>
    </w:p>
    <w:p w14:paraId="440DEE01" w14:textId="77777777" w:rsidR="00D070F1" w:rsidRPr="006649F4" w:rsidRDefault="00D070F1" w:rsidP="00F24A9E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fakturačná adresa (bydlisko),</w:t>
      </w:r>
    </w:p>
    <w:p w14:paraId="65706A83" w14:textId="77777777" w:rsidR="00D070F1" w:rsidRPr="006649F4" w:rsidRDefault="00D070F1" w:rsidP="00F24A9E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dodacia adresa (ak sa líši od fakturačnej),</w:t>
      </w:r>
    </w:p>
    <w:p w14:paraId="24B30EBD" w14:textId="77777777" w:rsidR="00D070F1" w:rsidRPr="006649F4" w:rsidRDefault="00D070F1" w:rsidP="00F24A9E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e-mailová adresa,</w:t>
      </w:r>
    </w:p>
    <w:p w14:paraId="044938C3" w14:textId="77777777" w:rsidR="00D070F1" w:rsidRPr="006649F4" w:rsidRDefault="00D070F1" w:rsidP="00F24A9E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telefónne číslo.</w:t>
      </w:r>
    </w:p>
    <w:p w14:paraId="08134AFD" w14:textId="77777777" w:rsidR="00D070F1" w:rsidRPr="006649F4" w:rsidRDefault="00D070F1" w:rsidP="00D070F1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Údaje o platbe (iba ak sú potrebné):</w:t>
      </w:r>
    </w:p>
    <w:p w14:paraId="67307D96" w14:textId="2746194D" w:rsidR="00D070F1" w:rsidRPr="006649F4" w:rsidRDefault="00D070F1" w:rsidP="00F24A9E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číslo bankového účtu,</w:t>
      </w:r>
    </w:p>
    <w:p w14:paraId="4A4ECDBD" w14:textId="77777777" w:rsidR="00D070F1" w:rsidRPr="006649F4" w:rsidRDefault="00D070F1" w:rsidP="00F24A9E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suma, dátum, čas platby, variabilný symbol,</w:t>
      </w:r>
    </w:p>
    <w:p w14:paraId="4C37BB3A" w14:textId="7D74543E" w:rsidR="00D070F1" w:rsidRPr="006649F4" w:rsidRDefault="00D070F1" w:rsidP="00F24A9E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spôsob platby</w:t>
      </w:r>
      <w:r w:rsidR="00F96295" w:rsidRPr="006649F4">
        <w:rPr>
          <w:rFonts w:ascii="Calibri" w:hAnsi="Calibri" w:cs="Calibri"/>
          <w:sz w:val="22"/>
          <w:szCs w:val="22"/>
        </w:rPr>
        <w:t xml:space="preserve"> </w:t>
      </w:r>
      <w:r w:rsidRPr="006649F4">
        <w:rPr>
          <w:rFonts w:ascii="Calibri" w:hAnsi="Calibri" w:cs="Calibri"/>
          <w:sz w:val="22"/>
          <w:szCs w:val="22"/>
        </w:rPr>
        <w:t xml:space="preserve">(bankový prevod, </w:t>
      </w:r>
      <w:r w:rsidR="00F96295" w:rsidRPr="006649F4">
        <w:rPr>
          <w:rFonts w:ascii="Calibri" w:hAnsi="Calibri" w:cs="Calibri"/>
          <w:sz w:val="22"/>
          <w:szCs w:val="22"/>
        </w:rPr>
        <w:t>platba pri prevzatí dobierky(hotovosť/platobnou kartou)</w:t>
      </w:r>
      <w:r w:rsidRPr="006649F4">
        <w:rPr>
          <w:rFonts w:ascii="Calibri" w:hAnsi="Calibri" w:cs="Calibri"/>
          <w:sz w:val="22"/>
          <w:szCs w:val="22"/>
        </w:rPr>
        <w:t>, darčeková poukážka).</w:t>
      </w:r>
    </w:p>
    <w:p w14:paraId="11168BAC" w14:textId="77777777" w:rsidR="00D070F1" w:rsidRPr="006649F4" w:rsidRDefault="00D070F1" w:rsidP="00D070F1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Údaje v účtovných dokladoch:</w:t>
      </w:r>
    </w:p>
    <w:p w14:paraId="28F8F2AB" w14:textId="77777777" w:rsidR="00D070F1" w:rsidRPr="006649F4" w:rsidRDefault="00D070F1" w:rsidP="00F24A9E">
      <w:pPr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číslo faktúry, popis a množstvo tovaru/služieb, splatnosť, obsah objednávky.</w:t>
      </w:r>
    </w:p>
    <w:p w14:paraId="5A00A32D" w14:textId="77777777" w:rsidR="00925154" w:rsidRPr="006649F4" w:rsidRDefault="00925154" w:rsidP="00925154">
      <w:pPr>
        <w:jc w:val="both"/>
        <w:rPr>
          <w:rFonts w:ascii="Calibri" w:hAnsi="Calibri" w:cs="Calibri"/>
          <w:sz w:val="22"/>
          <w:szCs w:val="22"/>
        </w:rPr>
      </w:pPr>
    </w:p>
    <w:p w14:paraId="22993419" w14:textId="77777777" w:rsidR="003237D8" w:rsidRPr="006649F4" w:rsidRDefault="003237D8" w:rsidP="003237D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</w:p>
    <w:p w14:paraId="6A706099" w14:textId="77777777" w:rsidR="003237D8" w:rsidRPr="006649F4" w:rsidRDefault="003237D8" w:rsidP="003237D8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7436AC4A" w14:textId="61376B71" w:rsidR="003237D8" w:rsidRPr="006649F4" w:rsidRDefault="003237D8" w:rsidP="00D070F1">
      <w:pPr>
        <w:jc w:val="both"/>
        <w:rPr>
          <w:rFonts w:ascii="Calibri" w:hAnsi="Calibri" w:cs="Calibri"/>
          <w:bCs/>
          <w:sz w:val="22"/>
          <w:szCs w:val="22"/>
        </w:rPr>
      </w:pPr>
      <w:r w:rsidRPr="006649F4">
        <w:rPr>
          <w:rFonts w:ascii="Calibri" w:hAnsi="Calibri" w:cs="Calibri"/>
          <w:bCs/>
          <w:sz w:val="22"/>
          <w:szCs w:val="22"/>
        </w:rPr>
        <w:t xml:space="preserve">Čl. 6 ods. 1 písm. b) GDPR </w:t>
      </w:r>
      <w:r w:rsidR="00592D03" w:rsidRPr="006649F4">
        <w:rPr>
          <w:rFonts w:ascii="Calibri" w:hAnsi="Calibri" w:cs="Calibri"/>
          <w:bCs/>
          <w:sz w:val="22"/>
          <w:szCs w:val="22"/>
        </w:rPr>
        <w:t xml:space="preserve">– </w:t>
      </w:r>
      <w:r w:rsidRPr="006649F4">
        <w:rPr>
          <w:rFonts w:ascii="Calibri" w:hAnsi="Calibri" w:cs="Calibri"/>
          <w:sz w:val="22"/>
          <w:szCs w:val="22"/>
        </w:rPr>
        <w:t>plnenie zmluvy,</w:t>
      </w:r>
      <w:r w:rsidRPr="006649F4">
        <w:rPr>
          <w:rFonts w:ascii="Calibri" w:hAnsi="Calibri" w:cs="Calibri"/>
          <w:bCs/>
          <w:sz w:val="22"/>
          <w:szCs w:val="22"/>
        </w:rPr>
        <w:t xml:space="preserve"> ktorej zmluvnou stranou je dotknutá osoba, alebo na vykonanie opatrenia pred uzatvorením zmluvy na základe žiadosti dotknutej osoby</w:t>
      </w:r>
      <w:r w:rsidR="00D070F1" w:rsidRPr="006649F4">
        <w:rPr>
          <w:rFonts w:ascii="Calibri" w:hAnsi="Calibri" w:cs="Calibri"/>
          <w:bCs/>
          <w:sz w:val="22"/>
          <w:szCs w:val="22"/>
        </w:rPr>
        <w:t xml:space="preserve"> (objednávka, platba, doručenie, fakturácia).</w:t>
      </w:r>
    </w:p>
    <w:p w14:paraId="707C837F" w14:textId="5777C4C4" w:rsidR="003237D8" w:rsidRPr="006649F4" w:rsidRDefault="003237D8" w:rsidP="003237D8">
      <w:pPr>
        <w:jc w:val="both"/>
        <w:rPr>
          <w:rFonts w:ascii="Calibri" w:hAnsi="Calibri" w:cs="Calibri"/>
          <w:bCs/>
          <w:sz w:val="22"/>
          <w:szCs w:val="22"/>
        </w:rPr>
      </w:pPr>
      <w:r w:rsidRPr="006649F4">
        <w:rPr>
          <w:rFonts w:ascii="Calibri" w:hAnsi="Calibri" w:cs="Calibri"/>
          <w:bCs/>
          <w:sz w:val="22"/>
          <w:szCs w:val="22"/>
        </w:rPr>
        <w:t xml:space="preserve">Čl. 6 ods. 1 písm. c) GDPR </w:t>
      </w:r>
      <w:r w:rsidR="00592D03" w:rsidRPr="006649F4">
        <w:rPr>
          <w:rFonts w:ascii="Calibri" w:hAnsi="Calibri" w:cs="Calibri"/>
          <w:bCs/>
          <w:sz w:val="22"/>
          <w:szCs w:val="22"/>
        </w:rPr>
        <w:t xml:space="preserve">– </w:t>
      </w:r>
      <w:r w:rsidRPr="006649F4">
        <w:rPr>
          <w:rFonts w:ascii="Calibri" w:hAnsi="Calibri" w:cs="Calibri"/>
          <w:bCs/>
          <w:sz w:val="22"/>
          <w:szCs w:val="22"/>
        </w:rPr>
        <w:t xml:space="preserve"> podľa </w:t>
      </w:r>
      <w:r w:rsidRPr="006649F4">
        <w:rPr>
          <w:rFonts w:ascii="Calibri" w:hAnsi="Calibri" w:cs="Calibri"/>
          <w:sz w:val="22"/>
          <w:szCs w:val="22"/>
        </w:rPr>
        <w:t>osobitného predpisu alebo medzinárodnej zmluvy,</w:t>
      </w:r>
      <w:r w:rsidRPr="006649F4">
        <w:rPr>
          <w:rFonts w:ascii="Calibri" w:hAnsi="Calibri" w:cs="Calibri"/>
          <w:bCs/>
          <w:sz w:val="22"/>
          <w:szCs w:val="22"/>
        </w:rPr>
        <w:t xml:space="preserve"> ktorou je Slovenská republika viazaná (zákonná povinnosť Prevádzkovateľa).</w:t>
      </w:r>
    </w:p>
    <w:p w14:paraId="73CD9FA3" w14:textId="77777777" w:rsidR="003237D8" w:rsidRPr="006649F4" w:rsidRDefault="003237D8" w:rsidP="003237D8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2721DD6" w14:textId="77777777" w:rsidR="003237D8" w:rsidRPr="006649F4" w:rsidRDefault="003237D8" w:rsidP="003237D8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</w:p>
    <w:p w14:paraId="5EEF6AB0" w14:textId="77777777" w:rsidR="003237D8" w:rsidRPr="006649F4" w:rsidRDefault="003237D8" w:rsidP="00F24A9E">
      <w:pPr>
        <w:pStyle w:val="Odsekzoznamu"/>
        <w:numPr>
          <w:ilvl w:val="0"/>
          <w:numId w:val="2"/>
        </w:numPr>
        <w:suppressAutoHyphens/>
        <w:autoSpaceDN w:val="0"/>
        <w:spacing w:after="1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Zákon č. 431/2002 z. z. o účtovníctve v znení neskorších predpisov.</w:t>
      </w:r>
    </w:p>
    <w:p w14:paraId="21DCDAE0" w14:textId="77777777" w:rsidR="003237D8" w:rsidRPr="006649F4" w:rsidRDefault="003237D8" w:rsidP="003237D8">
      <w:pPr>
        <w:pStyle w:val="Odsekzoznamu"/>
        <w:numPr>
          <w:ilvl w:val="0"/>
          <w:numId w:val="1"/>
        </w:numPr>
        <w:suppressAutoHyphens/>
        <w:autoSpaceDN w:val="0"/>
        <w:spacing w:after="16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Zákon č. 222/2004 z. z. o dani z pridanej hodnoty v znení neskorších predpisov.</w:t>
      </w:r>
    </w:p>
    <w:p w14:paraId="63EB62A2" w14:textId="30A41AFC" w:rsidR="003237D8" w:rsidRPr="006649F4" w:rsidRDefault="003237D8" w:rsidP="003237D8">
      <w:pPr>
        <w:pStyle w:val="Odsekzoznamu"/>
        <w:numPr>
          <w:ilvl w:val="0"/>
          <w:numId w:val="1"/>
        </w:numPr>
        <w:suppressAutoHyphens/>
        <w:autoSpaceDN w:val="0"/>
        <w:spacing w:after="16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Zákon č. 513/1991 zb. obchodný zákonník v znení neskorších predpisov.</w:t>
      </w:r>
    </w:p>
    <w:p w14:paraId="05CBBECD" w14:textId="2F79DA47" w:rsidR="002A7DD2" w:rsidRPr="006649F4" w:rsidRDefault="002A7DD2" w:rsidP="002A7DD2">
      <w:pPr>
        <w:pStyle w:val="Odsekzoznamu"/>
        <w:numPr>
          <w:ilvl w:val="0"/>
          <w:numId w:val="1"/>
        </w:numPr>
        <w:suppressAutoHyphens/>
        <w:autoSpaceDN w:val="0"/>
        <w:spacing w:after="16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Zákon č. 595/2003 Z. z. o dani z príjmov.</w:t>
      </w:r>
    </w:p>
    <w:p w14:paraId="3A4223E4" w14:textId="77777777" w:rsidR="0068347E" w:rsidRPr="006649F4" w:rsidRDefault="0068347E" w:rsidP="00592D03">
      <w:pPr>
        <w:pStyle w:val="Odsekzoznamu"/>
        <w:suppressAutoHyphens/>
        <w:autoSpaceDN w:val="0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93AF8E0" w14:textId="77777777" w:rsidR="00C10CB8" w:rsidRPr="006649F4" w:rsidRDefault="00C10CB8" w:rsidP="00C10CB8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6649F4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lastRenderedPageBreak/>
        <w:t>P</w:t>
      </w:r>
      <w:r w:rsidRPr="006649F4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6649F4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</w:p>
    <w:p w14:paraId="44F3CDD8" w14:textId="77777777" w:rsidR="00E02997" w:rsidRPr="00B50BE8" w:rsidRDefault="00E02997" w:rsidP="00E0299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b/>
          <w:bCs/>
          <w:color w:val="000000" w:themeColor="text1"/>
          <w:sz w:val="22"/>
          <w:szCs w:val="22"/>
        </w:rPr>
        <w:t>1. Samostatní prevádzkovatelia podľa GDPR</w:t>
      </w:r>
    </w:p>
    <w:p w14:paraId="582CB4AE" w14:textId="77777777" w:rsidR="00E02997" w:rsidRPr="00B50BE8" w:rsidRDefault="00E02997" w:rsidP="00E0299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Tieto subjekty spracúvajú osobné údaje vo vlastnom mene a na vlastnú zodpovednosť:</w:t>
      </w:r>
    </w:p>
    <w:p w14:paraId="461C4F8D" w14:textId="77777777" w:rsidR="00E02997" w:rsidRPr="00B50BE8" w:rsidRDefault="00E02997" w:rsidP="00E02997">
      <w:pPr>
        <w:numPr>
          <w:ilvl w:val="0"/>
          <w:numId w:val="1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poskytovateľ kuriérskych a prepravných služieb (doručenie tovaru spotrebiteľovi).</w:t>
      </w:r>
    </w:p>
    <w:p w14:paraId="4724B3FB" w14:textId="77777777" w:rsidR="00E02997" w:rsidRPr="00B50BE8" w:rsidRDefault="00E02997" w:rsidP="00E02997">
      <w:pPr>
        <w:numPr>
          <w:ilvl w:val="0"/>
          <w:numId w:val="1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poskytovateľ bankových služieb (spracovanie prijatých platieb pri úhradách na účet).</w:t>
      </w:r>
    </w:p>
    <w:p w14:paraId="66198344" w14:textId="77777777" w:rsidR="00E02997" w:rsidRPr="00B50BE8" w:rsidRDefault="00E02997" w:rsidP="00E02997">
      <w:pPr>
        <w:ind w:left="72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CDB4CC" w14:textId="77777777" w:rsidR="00E02997" w:rsidRPr="00B50BE8" w:rsidRDefault="00E02997" w:rsidP="00E0299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0BE8">
        <w:rPr>
          <w:rFonts w:ascii="Calibri" w:hAnsi="Calibri" w:cs="Calibri"/>
          <w:b/>
          <w:bCs/>
          <w:sz w:val="22"/>
          <w:szCs w:val="22"/>
        </w:rPr>
        <w:t>2. Sprostredkovatelia podľa čl. 28 GDPR</w:t>
      </w:r>
    </w:p>
    <w:p w14:paraId="1D9DE1EF" w14:textId="77777777" w:rsidR="00E02997" w:rsidRPr="00B50BE8" w:rsidRDefault="00E02997" w:rsidP="00E02997">
      <w:pPr>
        <w:jc w:val="both"/>
        <w:rPr>
          <w:rFonts w:ascii="Calibri" w:hAnsi="Calibri" w:cs="Calibri"/>
          <w:sz w:val="22"/>
          <w:szCs w:val="22"/>
        </w:rPr>
      </w:pPr>
      <w:r w:rsidRPr="00B50BE8">
        <w:rPr>
          <w:rFonts w:ascii="Calibri" w:hAnsi="Calibri" w:cs="Calibri"/>
          <w:sz w:val="22"/>
          <w:szCs w:val="22"/>
        </w:rPr>
        <w:t>Tieto subjekty spracúvajú údaje výlučne podľa pokynov prevádzkovateľa:</w:t>
      </w:r>
    </w:p>
    <w:p w14:paraId="4CF14FFC" w14:textId="77777777" w:rsidR="00E02997" w:rsidRPr="00BB34ED" w:rsidRDefault="00E02997" w:rsidP="00E02997">
      <w:pPr>
        <w:numPr>
          <w:ilvl w:val="0"/>
          <w:numId w:val="17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Ing. Martin Raček, Hlavná 67/134, 900 89 Častá, IČO: 41 786 998</w:t>
      </w:r>
      <w:r w:rsidRPr="00BB34ED">
        <w:rPr>
          <w:rFonts w:ascii="Calibri" w:hAnsi="Calibri" w:cs="Calibri"/>
          <w:noProof/>
          <w:sz w:val="22"/>
          <w:szCs w:val="22"/>
        </w:rPr>
        <w:t xml:space="preserve"> – technická prevádzka a hosting e-shopu, správa platformy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60965F4C" w14:textId="77777777" w:rsidR="00E02997" w:rsidRPr="00B50BE8" w:rsidRDefault="00E02997" w:rsidP="00E02997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9C191B">
        <w:rPr>
          <w:rFonts w:ascii="Calibri" w:hAnsi="Calibri" w:cs="Calibri"/>
          <w:b/>
          <w:bCs/>
          <w:sz w:val="22"/>
          <w:szCs w:val="22"/>
        </w:rPr>
        <w:t xml:space="preserve">Google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Ireland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Ltd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.,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Gordon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House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Barrow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, Dublin 4, Írsko </w:t>
      </w:r>
      <w:r w:rsidRPr="00B50BE8">
        <w:rPr>
          <w:rFonts w:ascii="Calibri" w:hAnsi="Calibri" w:cs="Calibri"/>
          <w:sz w:val="22"/>
          <w:szCs w:val="22"/>
        </w:rPr>
        <w:t>– e-mailová služba Gmail (automatické potvrdenia objednávok, komunikácia).</w:t>
      </w:r>
    </w:p>
    <w:p w14:paraId="13838017" w14:textId="77777777" w:rsidR="000249FF" w:rsidRPr="006649F4" w:rsidRDefault="000249FF" w:rsidP="000249FF">
      <w:pPr>
        <w:pStyle w:val="Odsekzoznamu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zasielanie faktúr zákazníkom,</w:t>
      </w:r>
    </w:p>
    <w:p w14:paraId="2E634D27" w14:textId="77777777" w:rsidR="000249FF" w:rsidRPr="006649F4" w:rsidRDefault="000249FF" w:rsidP="000249FF">
      <w:pPr>
        <w:pStyle w:val="Odsekzoznamu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prijímanie účtovných dokladov a dokladov od platobných brán,</w:t>
      </w:r>
    </w:p>
    <w:p w14:paraId="51178A98" w14:textId="77777777" w:rsidR="000249FF" w:rsidRPr="006649F4" w:rsidRDefault="000249FF" w:rsidP="000249FF">
      <w:pPr>
        <w:pStyle w:val="Odsekzoznamu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komunikáciu súvisiacu s účtovnou agendou.</w:t>
      </w:r>
    </w:p>
    <w:p w14:paraId="26E7E1A6" w14:textId="77777777" w:rsidR="000249FF" w:rsidRPr="006649F4" w:rsidRDefault="000249FF" w:rsidP="000249F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34B15F" w14:textId="5792698B" w:rsidR="00925DB5" w:rsidRPr="006649F4" w:rsidRDefault="007E359C" w:rsidP="000249FF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  <w:r w:rsidRPr="006649F4">
        <w:rPr>
          <w:rFonts w:ascii="Calibri" w:hAnsi="Calibri" w:cs="Calibri"/>
          <w:b/>
          <w:bCs/>
          <w:sz w:val="22"/>
          <w:szCs w:val="22"/>
        </w:rPr>
        <w:br/>
      </w:r>
      <w:r w:rsidRPr="006649F4">
        <w:rPr>
          <w:rFonts w:ascii="Calibri" w:hAnsi="Calibri" w:cs="Calibri"/>
          <w:sz w:val="22"/>
          <w:szCs w:val="22"/>
        </w:rPr>
        <w:t>Osobné údaje môžu byť sprístupnené aj orgánom verejnej moci a iným oprávneným subjektom, ktoré sú oprávnené ich spracúvať na základe osobitných právnych predpisov, a to najmä Finančnej správe Slovenskej republiky (napr. Daňový úrad), Colnému úradu, Slovenskej obchodnej inšpekcii (SOI), orgánom činným v trestnom konaní, súdom, Najvyššiemu kontrolnému úradu Slovenskej republiky, správcom miestnych daní a poplatkov (obce a mestá), ako aj audítorovi alebo daňovému poradcovi, ak spracúvajú osobné údaje v rozsahu stanovenom príslušnými právnymi predpismi.</w:t>
      </w:r>
    </w:p>
    <w:p w14:paraId="10FFC8AD" w14:textId="77777777" w:rsidR="007E359C" w:rsidRPr="006649F4" w:rsidRDefault="007E359C" w:rsidP="00D5532B">
      <w:pPr>
        <w:jc w:val="both"/>
        <w:rPr>
          <w:rFonts w:ascii="Calibri" w:hAnsi="Calibri" w:cs="Calibri"/>
          <w:sz w:val="22"/>
          <w:szCs w:val="22"/>
        </w:rPr>
      </w:pPr>
    </w:p>
    <w:p w14:paraId="51B48220" w14:textId="5D852C80" w:rsidR="00925DB5" w:rsidRPr="006649F4" w:rsidRDefault="00925DB5" w:rsidP="00925DB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14F0D93F" w14:textId="77777777" w:rsidR="00925DB5" w:rsidRPr="006649F4" w:rsidRDefault="00925DB5" w:rsidP="00925DB5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4EB84409" w14:textId="77777777" w:rsidR="00925DB5" w:rsidRPr="006649F4" w:rsidRDefault="00925DB5" w:rsidP="00925DB5">
      <w:pPr>
        <w:jc w:val="both"/>
        <w:rPr>
          <w:rFonts w:ascii="Calibri" w:hAnsi="Calibri" w:cs="Calibri"/>
          <w:sz w:val="22"/>
          <w:szCs w:val="22"/>
        </w:rPr>
      </w:pPr>
    </w:p>
    <w:p w14:paraId="76CB14A2" w14:textId="0E16F426" w:rsidR="00925DB5" w:rsidRPr="006649F4" w:rsidRDefault="00925DB5" w:rsidP="00925DB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organizácií:</w:t>
      </w:r>
    </w:p>
    <w:p w14:paraId="67E38761" w14:textId="77777777" w:rsidR="00925DB5" w:rsidRPr="006649F4" w:rsidRDefault="00925DB5" w:rsidP="00925DB5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122EB4FB" w14:textId="77777777" w:rsidR="003237D8" w:rsidRPr="006649F4" w:rsidRDefault="003237D8" w:rsidP="00925DB5">
      <w:pPr>
        <w:jc w:val="both"/>
        <w:rPr>
          <w:rFonts w:ascii="Calibri" w:hAnsi="Calibri" w:cs="Calibri"/>
          <w:sz w:val="22"/>
          <w:szCs w:val="22"/>
        </w:rPr>
      </w:pPr>
    </w:p>
    <w:p w14:paraId="24E1B842" w14:textId="77777777" w:rsidR="003237D8" w:rsidRPr="006649F4" w:rsidRDefault="003237D8" w:rsidP="003237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6649F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26682DD" w14:textId="77777777" w:rsidR="003237D8" w:rsidRPr="006649F4" w:rsidRDefault="003237D8" w:rsidP="003237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31B70551" w14:textId="77777777" w:rsidR="003237D8" w:rsidRPr="006649F4" w:rsidRDefault="003237D8" w:rsidP="003237D8">
      <w:pPr>
        <w:rPr>
          <w:rFonts w:ascii="Calibri" w:hAnsi="Calibri" w:cs="Calibri"/>
          <w:sz w:val="22"/>
          <w:szCs w:val="22"/>
        </w:rPr>
      </w:pPr>
    </w:p>
    <w:p w14:paraId="5553D4A3" w14:textId="2402AC44" w:rsidR="003237D8" w:rsidRPr="006649F4" w:rsidRDefault="003237D8" w:rsidP="003237D8">
      <w:pPr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bookmarkStart w:id="1" w:name="_Hlk164595900"/>
      <w:r w:rsidRPr="006649F4">
        <w:rPr>
          <w:rStyle w:val="Vrazn"/>
          <w:rFonts w:ascii="Calibri" w:hAnsi="Calibri" w:cs="Calibri"/>
          <w:color w:val="111111"/>
          <w:sz w:val="22"/>
          <w:szCs w:val="22"/>
          <w:u w:val="single"/>
        </w:rPr>
        <w:t>Oprávnený záuj</w:t>
      </w:r>
      <w:r w:rsidR="00143230" w:rsidRPr="006649F4">
        <w:rPr>
          <w:rStyle w:val="Vrazn"/>
          <w:rFonts w:ascii="Calibri" w:hAnsi="Calibri" w:cs="Calibri"/>
          <w:color w:val="111111"/>
          <w:sz w:val="22"/>
          <w:szCs w:val="22"/>
          <w:u w:val="single"/>
        </w:rPr>
        <w:t>em</w:t>
      </w:r>
      <w:r w:rsidRPr="006649F4">
        <w:rPr>
          <w:rStyle w:val="Vrazn"/>
          <w:rFonts w:ascii="Calibri" w:hAnsi="Calibri" w:cs="Calibri"/>
          <w:color w:val="111111"/>
          <w:sz w:val="22"/>
          <w:szCs w:val="22"/>
          <w:u w:val="single"/>
        </w:rPr>
        <w:t xml:space="preserve"> prevádzkovateľa (podľa čl. 6 ods. 1 písm. f) GDPR):</w:t>
      </w:r>
      <w:r w:rsidRPr="006649F4">
        <w:rPr>
          <w:rFonts w:ascii="Calibri" w:hAnsi="Calibri" w:cs="Calibri"/>
          <w:color w:val="111111"/>
          <w:sz w:val="22"/>
          <w:szCs w:val="22"/>
        </w:rPr>
        <w:t> </w:t>
      </w:r>
    </w:p>
    <w:p w14:paraId="0C114464" w14:textId="77777777" w:rsidR="003237D8" w:rsidRPr="006649F4" w:rsidRDefault="003237D8" w:rsidP="003237D8">
      <w:pPr>
        <w:contextualSpacing/>
        <w:jc w:val="both"/>
        <w:rPr>
          <w:rFonts w:ascii="Calibri" w:hAnsi="Calibri" w:cs="Calibri"/>
          <w:color w:val="111111"/>
          <w:sz w:val="22"/>
          <w:szCs w:val="22"/>
        </w:rPr>
      </w:pPr>
      <w:r w:rsidRPr="006649F4">
        <w:rPr>
          <w:rFonts w:ascii="Calibri" w:hAnsi="Calibri" w:cs="Calibri"/>
          <w:color w:val="111111"/>
          <w:sz w:val="22"/>
          <w:szCs w:val="22"/>
        </w:rPr>
        <w:t>Prevádzkovateľ s</w:t>
      </w:r>
      <w:r w:rsidRPr="006649F4">
        <w:rPr>
          <w:rFonts w:ascii="Calibri" w:hAnsi="Calibri" w:cs="Calibri"/>
          <w:sz w:val="22"/>
          <w:szCs w:val="22"/>
        </w:rPr>
        <w:t>pracúvanie osobných údajov na základe oprávnených záujmov nevykonáva.</w:t>
      </w:r>
    </w:p>
    <w:bookmarkEnd w:id="1"/>
    <w:p w14:paraId="0D795545" w14:textId="77777777" w:rsidR="003237D8" w:rsidRPr="006649F4" w:rsidRDefault="003237D8" w:rsidP="003237D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C9009A" w14:textId="3D7FDC52" w:rsidR="003237D8" w:rsidRPr="006649F4" w:rsidRDefault="003237D8" w:rsidP="003237D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>Doba uchovávania</w:t>
      </w:r>
      <w:r w:rsidR="00146E61" w:rsidRPr="006649F4">
        <w:rPr>
          <w:rFonts w:ascii="Calibri" w:hAnsi="Calibri" w:cs="Calibri"/>
          <w:b/>
          <w:bCs/>
          <w:sz w:val="22"/>
          <w:szCs w:val="22"/>
          <w:u w:val="single"/>
        </w:rPr>
        <w:t xml:space="preserve"> osobných údajov</w:t>
      </w: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 xml:space="preserve"> / kritérium jej určenia:</w:t>
      </w:r>
    </w:p>
    <w:p w14:paraId="6C8662F3" w14:textId="49496C16" w:rsidR="0036143F" w:rsidRPr="006649F4" w:rsidRDefault="0036143F" w:rsidP="0036143F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Osobné údaje sa uchovávajú najmenej 10 rokov po skončení účtovného obdobia, ktorého sa týkajú, v súlade so zákonom č. 431/2002 Z. z. o účtovníctve a zákonom č. 222/2004 Z. z. o DPH.</w:t>
      </w:r>
    </w:p>
    <w:p w14:paraId="7A8F0693" w14:textId="77777777" w:rsidR="0036143F" w:rsidRPr="006649F4" w:rsidRDefault="0036143F" w:rsidP="0036143F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Po uplynutí lehoty budú údaje zlikvidované alebo anonymizované podľa zákona č. 395/2002 Z. z. o archívoch a registratúrach a interného registratúrneho poriadku prevádzkovateľa.</w:t>
      </w:r>
    </w:p>
    <w:p w14:paraId="53D69042" w14:textId="77777777" w:rsidR="00852BF1" w:rsidRPr="006649F4" w:rsidRDefault="00852BF1" w:rsidP="003237D8">
      <w:pPr>
        <w:jc w:val="both"/>
        <w:rPr>
          <w:rFonts w:ascii="Calibri" w:hAnsi="Calibri" w:cs="Calibri"/>
          <w:sz w:val="22"/>
          <w:szCs w:val="22"/>
        </w:rPr>
      </w:pPr>
    </w:p>
    <w:p w14:paraId="1492F658" w14:textId="77777777" w:rsidR="003237D8" w:rsidRPr="006649F4" w:rsidRDefault="003237D8" w:rsidP="003237D8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Poučenie o forme požiadavky na poskytnutie osobných údajov od dotknutých osôb:</w:t>
      </w:r>
    </w:p>
    <w:p w14:paraId="5798F278" w14:textId="77777777" w:rsidR="00890833" w:rsidRPr="006649F4" w:rsidRDefault="00890833" w:rsidP="008908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49F4">
        <w:rPr>
          <w:rFonts w:ascii="Calibri" w:hAnsi="Calibri" w:cs="Calibri"/>
          <w:color w:val="000000" w:themeColor="text1"/>
          <w:sz w:val="22"/>
          <w:szCs w:val="22"/>
        </w:rPr>
        <w:t>Poskytnutie osobných údajov je nevyhnutnou podmienkou na uzatvorenie a plnenie zmluvného vzťahu so spotrebiteľom, ako aj na splnenie zákonných povinností Prevádzkovateľa vyplývajúcich z účtovných a daňových predpisov. Neposkytnutie požadovaných údajov znemožní uzatvorenie zmluvy, vybavenie objednávky a riadne plnenie zákonných povinností Prevádzkovateľa.</w:t>
      </w:r>
    </w:p>
    <w:p w14:paraId="251D41A6" w14:textId="77777777" w:rsidR="00890833" w:rsidRPr="006649F4" w:rsidRDefault="00890833" w:rsidP="003237D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4C87E26" w14:textId="0D8524FC" w:rsidR="001F533E" w:rsidRPr="006649F4" w:rsidRDefault="001F533E" w:rsidP="003237D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49F4">
        <w:rPr>
          <w:rFonts w:ascii="Calibri" w:hAnsi="Calibri" w:cs="Calibri"/>
          <w:b/>
          <w:bCs/>
          <w:sz w:val="22"/>
          <w:szCs w:val="22"/>
          <w:u w:val="single"/>
        </w:rPr>
        <w:t xml:space="preserve">Zdroj osobných údajov: </w:t>
      </w:r>
    </w:p>
    <w:p w14:paraId="2C78B96A" w14:textId="77777777" w:rsidR="0036143F" w:rsidRPr="006649F4" w:rsidRDefault="0036143F" w:rsidP="0036143F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Osobné údaje sú získavané najmä:</w:t>
      </w:r>
    </w:p>
    <w:p w14:paraId="3747FE4F" w14:textId="77777777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priamo od zákazníka prostredníctvom objednávkového formulára e-</w:t>
      </w:r>
      <w:proofErr w:type="spellStart"/>
      <w:r w:rsidRPr="006649F4">
        <w:rPr>
          <w:rFonts w:ascii="Calibri" w:hAnsi="Calibri" w:cs="Calibri"/>
          <w:sz w:val="22"/>
          <w:szCs w:val="22"/>
        </w:rPr>
        <w:t>shopu</w:t>
      </w:r>
      <w:proofErr w:type="spellEnd"/>
      <w:r w:rsidRPr="006649F4">
        <w:rPr>
          <w:rFonts w:ascii="Calibri" w:hAnsi="Calibri" w:cs="Calibri"/>
          <w:sz w:val="22"/>
          <w:szCs w:val="22"/>
        </w:rPr>
        <w:t>, ktorý slúži ako primárny zdroj údajov pre vystavenie faktúry a súvisiace účtovné doklady,</w:t>
      </w:r>
    </w:p>
    <w:p w14:paraId="19C0709E" w14:textId="77777777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lastRenderedPageBreak/>
        <w:t>z následnej komunikácie so zákazníkom (napr. doplnenie údajov alebo zmena údajov na faktúre),</w:t>
      </w:r>
    </w:p>
    <w:p w14:paraId="2B05E014" w14:textId="77777777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 bankových výpisov (údaje o prijatej platbe),</w:t>
      </w:r>
    </w:p>
    <w:p w14:paraId="12350616" w14:textId="77777777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 platobnej brány (informácia o úspešnej/neudanej transakcii),</w:t>
      </w:r>
    </w:p>
    <w:p w14:paraId="2053F778" w14:textId="77777777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od dopravcu (napr. potvrdenie o doručení zásielky, ktoré môže byť účtovným dokladom),</w:t>
      </w:r>
    </w:p>
    <w:p w14:paraId="6EF34DF9" w14:textId="134D8780" w:rsidR="0036143F" w:rsidRPr="006649F4" w:rsidRDefault="0036143F" w:rsidP="0036143F">
      <w:pPr>
        <w:pStyle w:val="Odsekzoznamu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z účtovného systému, v rámci spracovania účtovných dokladov podľa zákona.</w:t>
      </w:r>
    </w:p>
    <w:p w14:paraId="35D8B985" w14:textId="77777777" w:rsidR="00021B46" w:rsidRPr="006649F4" w:rsidRDefault="00021B46" w:rsidP="003237D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A6A170F" w14:textId="77777777" w:rsidR="00C75FC5" w:rsidRPr="006649F4" w:rsidRDefault="00C75FC5" w:rsidP="00C75FC5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649F4">
        <w:rPr>
          <w:rFonts w:ascii="Calibri" w:hAnsi="Calibri" w:cs="Calibri"/>
          <w:b/>
          <w:sz w:val="22"/>
          <w:szCs w:val="22"/>
          <w:u w:val="single"/>
        </w:rPr>
        <w:t>Informácie o  existencii automatizovaného individuálneho rozhodovania vrátane profilovania:</w:t>
      </w:r>
      <w:r w:rsidRPr="006649F4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530384EC" w14:textId="77777777" w:rsidR="00C75FC5" w:rsidRPr="006649F4" w:rsidRDefault="00C75FC5" w:rsidP="00C75FC5">
      <w:pPr>
        <w:jc w:val="both"/>
        <w:rPr>
          <w:rFonts w:ascii="Calibri" w:hAnsi="Calibri" w:cs="Calibri"/>
          <w:sz w:val="22"/>
          <w:szCs w:val="22"/>
        </w:rPr>
      </w:pPr>
      <w:r w:rsidRPr="006649F4">
        <w:rPr>
          <w:rFonts w:ascii="Calibri" w:hAnsi="Calibri" w:cs="Calibri"/>
          <w:sz w:val="22"/>
          <w:szCs w:val="22"/>
        </w:rPr>
        <w:t>Prevádzkovateľ vyhlasuje, že na základe získaných osobných údajov nedochádza k automatizovanému individuálnemu rozhodovaniu vrátane profilovania.</w:t>
      </w:r>
    </w:p>
    <w:p w14:paraId="490F2FEB" w14:textId="77777777" w:rsidR="00C75FC5" w:rsidRPr="006649F4" w:rsidRDefault="00C75FC5" w:rsidP="00C75FC5">
      <w:pPr>
        <w:jc w:val="both"/>
        <w:rPr>
          <w:rFonts w:ascii="Calibri" w:hAnsi="Calibri" w:cs="Calibri"/>
          <w:sz w:val="22"/>
          <w:szCs w:val="22"/>
        </w:rPr>
      </w:pPr>
    </w:p>
    <w:p w14:paraId="230036B8" w14:textId="77777777" w:rsidR="00AE4E9A" w:rsidRPr="006649F4" w:rsidRDefault="00AE4E9A" w:rsidP="007E359C">
      <w:pPr>
        <w:jc w:val="both"/>
        <w:rPr>
          <w:rFonts w:ascii="Calibri" w:hAnsi="Calibri" w:cs="Calibri"/>
          <w:sz w:val="22"/>
          <w:szCs w:val="22"/>
        </w:rPr>
      </w:pPr>
    </w:p>
    <w:sectPr w:rsidR="00AE4E9A" w:rsidRPr="006649F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82B" w14:textId="77777777" w:rsidR="002148A5" w:rsidRDefault="002148A5" w:rsidP="00FC76BE">
      <w:r>
        <w:separator/>
      </w:r>
    </w:p>
  </w:endnote>
  <w:endnote w:type="continuationSeparator" w:id="0">
    <w:p w14:paraId="55628176" w14:textId="77777777" w:rsidR="002148A5" w:rsidRDefault="002148A5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388115377"/>
      <w:docPartObj>
        <w:docPartGallery w:val="Page Numbers (Bottom of Page)"/>
        <w:docPartUnique/>
      </w:docPartObj>
    </w:sdtPr>
    <w:sdtContent>
      <w:p w14:paraId="2FF1E0AB" w14:textId="03371D64" w:rsidR="0056588B" w:rsidRDefault="0056588B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90496D9" w14:textId="77777777" w:rsidR="0056588B" w:rsidRDefault="005658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48967331"/>
      <w:docPartObj>
        <w:docPartGallery w:val="Page Numbers (Bottom of Page)"/>
        <w:docPartUnique/>
      </w:docPartObj>
    </w:sdtPr>
    <w:sdtContent>
      <w:p w14:paraId="1C644113" w14:textId="0F361434" w:rsidR="0056588B" w:rsidRPr="00EA40BF" w:rsidRDefault="0056588B" w:rsidP="005C1DD7">
        <w:pPr>
          <w:pStyle w:val="Pta"/>
          <w:framePr w:wrap="none" w:vAnchor="text" w:hAnchor="page" w:x="5841" w:y="3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EA40BF">
          <w:rPr>
            <w:rStyle w:val="slostrany"/>
            <w:rFonts w:ascii="Calibri Light" w:hAnsi="Calibri Light" w:cs="Calibri Light"/>
            <w:noProof/>
            <w:sz w:val="22"/>
            <w:szCs w:val="22"/>
          </w:rPr>
          <w:t>1</w:t>
        </w:r>
        <w:r w:rsidRPr="00EA40BF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3815C259" w14:textId="77777777" w:rsidR="0056588B" w:rsidRPr="00EA40BF" w:rsidRDefault="0056588B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58C2" w14:textId="77777777" w:rsidR="002148A5" w:rsidRDefault="002148A5" w:rsidP="00FC76BE">
      <w:r>
        <w:separator/>
      </w:r>
    </w:p>
  </w:footnote>
  <w:footnote w:type="continuationSeparator" w:id="0">
    <w:p w14:paraId="465E69BF" w14:textId="77777777" w:rsidR="002148A5" w:rsidRDefault="002148A5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DF42" w14:textId="77777777" w:rsidR="00EF5E47" w:rsidRPr="004972DD" w:rsidRDefault="00EF5E47" w:rsidP="00EF5E47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0D"/>
    <w:multiLevelType w:val="hybridMultilevel"/>
    <w:tmpl w:val="EC2AA6A8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105"/>
    <w:multiLevelType w:val="multilevel"/>
    <w:tmpl w:val="89E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2162"/>
    <w:multiLevelType w:val="hybridMultilevel"/>
    <w:tmpl w:val="A6A80EE4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819DF"/>
    <w:multiLevelType w:val="hybridMultilevel"/>
    <w:tmpl w:val="99666FA4"/>
    <w:lvl w:ilvl="0" w:tplc="43906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5170"/>
    <w:multiLevelType w:val="hybridMultilevel"/>
    <w:tmpl w:val="1944B1D6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A6F"/>
    <w:multiLevelType w:val="hybridMultilevel"/>
    <w:tmpl w:val="01DCC5F4"/>
    <w:lvl w:ilvl="0" w:tplc="43906F92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64A42"/>
    <w:multiLevelType w:val="hybridMultilevel"/>
    <w:tmpl w:val="1C2E6E3E"/>
    <w:lvl w:ilvl="0" w:tplc="FED61D98">
      <w:numFmt w:val="bullet"/>
      <w:lvlText w:val="•"/>
      <w:lvlJc w:val="left"/>
      <w:pPr>
        <w:ind w:left="-29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2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5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8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</w:abstractNum>
  <w:abstractNum w:abstractNumId="7" w15:restartNumberingAfterBreak="0">
    <w:nsid w:val="32A23B2F"/>
    <w:multiLevelType w:val="multilevel"/>
    <w:tmpl w:val="49489F26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C1430"/>
    <w:multiLevelType w:val="hybridMultilevel"/>
    <w:tmpl w:val="4BA801CC"/>
    <w:lvl w:ilvl="0" w:tplc="FED61D98">
      <w:numFmt w:val="bullet"/>
      <w:lvlText w:val="•"/>
      <w:lvlJc w:val="left"/>
      <w:pPr>
        <w:ind w:left="362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4A1836F6"/>
    <w:multiLevelType w:val="hybridMultilevel"/>
    <w:tmpl w:val="80ACC5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426F"/>
    <w:multiLevelType w:val="hybridMultilevel"/>
    <w:tmpl w:val="152212E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/>
        <w:strike w:val="0"/>
        <w:dstrike w:val="0"/>
        <w:color w:val="auto"/>
        <w:u w:val="none"/>
        <w:effect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979A8"/>
    <w:multiLevelType w:val="hybridMultilevel"/>
    <w:tmpl w:val="0960FF4E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18759F"/>
    <w:multiLevelType w:val="multilevel"/>
    <w:tmpl w:val="A4AC0562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31153"/>
    <w:multiLevelType w:val="multilevel"/>
    <w:tmpl w:val="39C82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90646"/>
    <w:multiLevelType w:val="multilevel"/>
    <w:tmpl w:val="3CF00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10B40"/>
    <w:multiLevelType w:val="multilevel"/>
    <w:tmpl w:val="0534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A68E5"/>
    <w:multiLevelType w:val="multilevel"/>
    <w:tmpl w:val="40DA5A0E"/>
    <w:lvl w:ilvl="0">
      <w:numFmt w:val="bullet"/>
      <w:lvlText w:val="•"/>
      <w:lvlJc w:val="left"/>
      <w:pPr>
        <w:ind w:left="-2596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</w:lvl>
    <w:lvl w:ilvl="3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</w:lvl>
    <w:lvl w:ilvl="8" w:tentative="1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</w:lvl>
  </w:abstractNum>
  <w:num w:numId="1" w16cid:durableId="1043823691">
    <w:abstractNumId w:val="6"/>
  </w:num>
  <w:num w:numId="2" w16cid:durableId="1500777891">
    <w:abstractNumId w:val="10"/>
  </w:num>
  <w:num w:numId="3" w16cid:durableId="2088112904">
    <w:abstractNumId w:val="1"/>
  </w:num>
  <w:num w:numId="4" w16cid:durableId="321545781">
    <w:abstractNumId w:val="11"/>
  </w:num>
  <w:num w:numId="5" w16cid:durableId="1780680724">
    <w:abstractNumId w:val="14"/>
  </w:num>
  <w:num w:numId="6" w16cid:durableId="904610116">
    <w:abstractNumId w:val="15"/>
  </w:num>
  <w:num w:numId="7" w16cid:durableId="1407535716">
    <w:abstractNumId w:val="13"/>
  </w:num>
  <w:num w:numId="8" w16cid:durableId="149101280">
    <w:abstractNumId w:val="9"/>
  </w:num>
  <w:num w:numId="9" w16cid:durableId="1466654186">
    <w:abstractNumId w:val="16"/>
  </w:num>
  <w:num w:numId="10" w16cid:durableId="1729307248">
    <w:abstractNumId w:val="8"/>
  </w:num>
  <w:num w:numId="11" w16cid:durableId="1644044166">
    <w:abstractNumId w:val="3"/>
  </w:num>
  <w:num w:numId="12" w16cid:durableId="1987077993">
    <w:abstractNumId w:val="0"/>
  </w:num>
  <w:num w:numId="13" w16cid:durableId="574898350">
    <w:abstractNumId w:val="4"/>
  </w:num>
  <w:num w:numId="14" w16cid:durableId="444663521">
    <w:abstractNumId w:val="5"/>
  </w:num>
  <w:num w:numId="15" w16cid:durableId="1486583773">
    <w:abstractNumId w:val="2"/>
  </w:num>
  <w:num w:numId="16" w16cid:durableId="930627945">
    <w:abstractNumId w:val="7"/>
  </w:num>
  <w:num w:numId="17" w16cid:durableId="67215229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12866"/>
    <w:rsid w:val="00021B46"/>
    <w:rsid w:val="000249FF"/>
    <w:rsid w:val="000312DD"/>
    <w:rsid w:val="00034ED5"/>
    <w:rsid w:val="000350DE"/>
    <w:rsid w:val="00056040"/>
    <w:rsid w:val="00060E67"/>
    <w:rsid w:val="000649B5"/>
    <w:rsid w:val="000677F0"/>
    <w:rsid w:val="000713C8"/>
    <w:rsid w:val="00087D34"/>
    <w:rsid w:val="00096B33"/>
    <w:rsid w:val="000B4D51"/>
    <w:rsid w:val="00104FED"/>
    <w:rsid w:val="00107D3B"/>
    <w:rsid w:val="00111B52"/>
    <w:rsid w:val="00112757"/>
    <w:rsid w:val="00130E53"/>
    <w:rsid w:val="00132AE8"/>
    <w:rsid w:val="00143230"/>
    <w:rsid w:val="00143B34"/>
    <w:rsid w:val="00146E61"/>
    <w:rsid w:val="001757DC"/>
    <w:rsid w:val="001B34D5"/>
    <w:rsid w:val="001B4B6D"/>
    <w:rsid w:val="001C16AF"/>
    <w:rsid w:val="001D1EBB"/>
    <w:rsid w:val="001D6F2E"/>
    <w:rsid w:val="001E64C5"/>
    <w:rsid w:val="001F533E"/>
    <w:rsid w:val="002148A5"/>
    <w:rsid w:val="00214DC3"/>
    <w:rsid w:val="002167F1"/>
    <w:rsid w:val="0022022D"/>
    <w:rsid w:val="002263E6"/>
    <w:rsid w:val="0023626B"/>
    <w:rsid w:val="00244C17"/>
    <w:rsid w:val="00250055"/>
    <w:rsid w:val="002A32C4"/>
    <w:rsid w:val="002A7DD2"/>
    <w:rsid w:val="002B333C"/>
    <w:rsid w:val="002B56FC"/>
    <w:rsid w:val="002B7E41"/>
    <w:rsid w:val="002C2AC8"/>
    <w:rsid w:val="002E5296"/>
    <w:rsid w:val="00316512"/>
    <w:rsid w:val="003237D8"/>
    <w:rsid w:val="0033355B"/>
    <w:rsid w:val="00334896"/>
    <w:rsid w:val="00355359"/>
    <w:rsid w:val="0036143F"/>
    <w:rsid w:val="00373D60"/>
    <w:rsid w:val="00392AB2"/>
    <w:rsid w:val="003A0185"/>
    <w:rsid w:val="003A3173"/>
    <w:rsid w:val="003D7DE2"/>
    <w:rsid w:val="003F155C"/>
    <w:rsid w:val="003F19A0"/>
    <w:rsid w:val="00407785"/>
    <w:rsid w:val="004130BF"/>
    <w:rsid w:val="004264E0"/>
    <w:rsid w:val="004279B5"/>
    <w:rsid w:val="00465553"/>
    <w:rsid w:val="00475E0F"/>
    <w:rsid w:val="00476F57"/>
    <w:rsid w:val="004841B8"/>
    <w:rsid w:val="0049224A"/>
    <w:rsid w:val="004C6B5D"/>
    <w:rsid w:val="004F77DC"/>
    <w:rsid w:val="00501E0B"/>
    <w:rsid w:val="0051032E"/>
    <w:rsid w:val="005341BF"/>
    <w:rsid w:val="005468CA"/>
    <w:rsid w:val="0056588B"/>
    <w:rsid w:val="00574554"/>
    <w:rsid w:val="00575039"/>
    <w:rsid w:val="005802AB"/>
    <w:rsid w:val="00590F6D"/>
    <w:rsid w:val="00592D03"/>
    <w:rsid w:val="005A4F89"/>
    <w:rsid w:val="005A5447"/>
    <w:rsid w:val="005C1DD7"/>
    <w:rsid w:val="005D4A6E"/>
    <w:rsid w:val="005F2B2C"/>
    <w:rsid w:val="00604FC7"/>
    <w:rsid w:val="0061209F"/>
    <w:rsid w:val="00614BAA"/>
    <w:rsid w:val="00620089"/>
    <w:rsid w:val="00640A92"/>
    <w:rsid w:val="00643F99"/>
    <w:rsid w:val="00655E81"/>
    <w:rsid w:val="00663757"/>
    <w:rsid w:val="006637FE"/>
    <w:rsid w:val="006649F4"/>
    <w:rsid w:val="006818B8"/>
    <w:rsid w:val="0068347E"/>
    <w:rsid w:val="00687340"/>
    <w:rsid w:val="006C068B"/>
    <w:rsid w:val="006C1838"/>
    <w:rsid w:val="006C3767"/>
    <w:rsid w:val="006D29D2"/>
    <w:rsid w:val="006D4112"/>
    <w:rsid w:val="006E06C9"/>
    <w:rsid w:val="007126E8"/>
    <w:rsid w:val="00725639"/>
    <w:rsid w:val="007302DF"/>
    <w:rsid w:val="00730F92"/>
    <w:rsid w:val="007315BE"/>
    <w:rsid w:val="00733AA0"/>
    <w:rsid w:val="007563E4"/>
    <w:rsid w:val="0077315A"/>
    <w:rsid w:val="007C4988"/>
    <w:rsid w:val="007C6A53"/>
    <w:rsid w:val="007D526C"/>
    <w:rsid w:val="007E359C"/>
    <w:rsid w:val="007E535C"/>
    <w:rsid w:val="00800846"/>
    <w:rsid w:val="00805A57"/>
    <w:rsid w:val="00814555"/>
    <w:rsid w:val="00814946"/>
    <w:rsid w:val="00823506"/>
    <w:rsid w:val="00852BF1"/>
    <w:rsid w:val="00880284"/>
    <w:rsid w:val="00890833"/>
    <w:rsid w:val="00896B42"/>
    <w:rsid w:val="008974A1"/>
    <w:rsid w:val="008B099C"/>
    <w:rsid w:val="008D4329"/>
    <w:rsid w:val="008E136E"/>
    <w:rsid w:val="009078A9"/>
    <w:rsid w:val="00913709"/>
    <w:rsid w:val="00925154"/>
    <w:rsid w:val="00925DB5"/>
    <w:rsid w:val="00932EAE"/>
    <w:rsid w:val="00935C47"/>
    <w:rsid w:val="00946BB1"/>
    <w:rsid w:val="009841F9"/>
    <w:rsid w:val="009A7E43"/>
    <w:rsid w:val="00A053FA"/>
    <w:rsid w:val="00A21C14"/>
    <w:rsid w:val="00A34E54"/>
    <w:rsid w:val="00A46F65"/>
    <w:rsid w:val="00A71FC3"/>
    <w:rsid w:val="00A7672E"/>
    <w:rsid w:val="00A76D09"/>
    <w:rsid w:val="00A83127"/>
    <w:rsid w:val="00A8785C"/>
    <w:rsid w:val="00AA4D1C"/>
    <w:rsid w:val="00AA7B7C"/>
    <w:rsid w:val="00AC31F6"/>
    <w:rsid w:val="00AC7F2C"/>
    <w:rsid w:val="00AD168D"/>
    <w:rsid w:val="00AE4E9A"/>
    <w:rsid w:val="00AF3F5B"/>
    <w:rsid w:val="00AF5284"/>
    <w:rsid w:val="00B30D6A"/>
    <w:rsid w:val="00B31C8F"/>
    <w:rsid w:val="00B67FF6"/>
    <w:rsid w:val="00B75383"/>
    <w:rsid w:val="00B808B3"/>
    <w:rsid w:val="00B82236"/>
    <w:rsid w:val="00B83709"/>
    <w:rsid w:val="00BB3A20"/>
    <w:rsid w:val="00BC266D"/>
    <w:rsid w:val="00BD7270"/>
    <w:rsid w:val="00BF14EC"/>
    <w:rsid w:val="00BF233F"/>
    <w:rsid w:val="00BF480A"/>
    <w:rsid w:val="00C10CB8"/>
    <w:rsid w:val="00C222BF"/>
    <w:rsid w:val="00C35D7E"/>
    <w:rsid w:val="00C37E59"/>
    <w:rsid w:val="00C40C49"/>
    <w:rsid w:val="00C44228"/>
    <w:rsid w:val="00C542C7"/>
    <w:rsid w:val="00C54F9E"/>
    <w:rsid w:val="00C65D5F"/>
    <w:rsid w:val="00C75FC5"/>
    <w:rsid w:val="00C87A27"/>
    <w:rsid w:val="00C90D05"/>
    <w:rsid w:val="00CB1E53"/>
    <w:rsid w:val="00CB4379"/>
    <w:rsid w:val="00CC2C2A"/>
    <w:rsid w:val="00CE4ABC"/>
    <w:rsid w:val="00CE7972"/>
    <w:rsid w:val="00D070F1"/>
    <w:rsid w:val="00D23E0C"/>
    <w:rsid w:val="00D33ECD"/>
    <w:rsid w:val="00D50819"/>
    <w:rsid w:val="00D5532B"/>
    <w:rsid w:val="00D6406E"/>
    <w:rsid w:val="00D7032C"/>
    <w:rsid w:val="00D7606C"/>
    <w:rsid w:val="00D8298F"/>
    <w:rsid w:val="00D865D5"/>
    <w:rsid w:val="00DA3A6C"/>
    <w:rsid w:val="00DA4D2C"/>
    <w:rsid w:val="00DB0A24"/>
    <w:rsid w:val="00DB2840"/>
    <w:rsid w:val="00DC56DD"/>
    <w:rsid w:val="00DF19AB"/>
    <w:rsid w:val="00DF52BE"/>
    <w:rsid w:val="00DF5669"/>
    <w:rsid w:val="00DF6E0D"/>
    <w:rsid w:val="00E02997"/>
    <w:rsid w:val="00E05093"/>
    <w:rsid w:val="00E50584"/>
    <w:rsid w:val="00E850E5"/>
    <w:rsid w:val="00E872AE"/>
    <w:rsid w:val="00EA40BF"/>
    <w:rsid w:val="00EB2780"/>
    <w:rsid w:val="00EB5715"/>
    <w:rsid w:val="00EC1D0C"/>
    <w:rsid w:val="00ED4329"/>
    <w:rsid w:val="00EE1007"/>
    <w:rsid w:val="00EE7543"/>
    <w:rsid w:val="00EF20F3"/>
    <w:rsid w:val="00EF4AAD"/>
    <w:rsid w:val="00EF5E47"/>
    <w:rsid w:val="00EF6F2F"/>
    <w:rsid w:val="00F0308B"/>
    <w:rsid w:val="00F04CBC"/>
    <w:rsid w:val="00F24A9E"/>
    <w:rsid w:val="00F54DB5"/>
    <w:rsid w:val="00F626BA"/>
    <w:rsid w:val="00F772A7"/>
    <w:rsid w:val="00F851DE"/>
    <w:rsid w:val="00F86578"/>
    <w:rsid w:val="00F92127"/>
    <w:rsid w:val="00F921A8"/>
    <w:rsid w:val="00F96295"/>
    <w:rsid w:val="00FC76BE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25D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B82236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713C8"/>
    <w:pPr>
      <w:spacing w:before="100" w:beforeAutospacing="1" w:after="100" w:afterAutospacing="1"/>
    </w:pPr>
  </w:style>
  <w:style w:type="character" w:customStyle="1" w:styleId="h1a">
    <w:name w:val="h1a"/>
    <w:basedOn w:val="Predvolenpsmoodseku"/>
    <w:qFormat/>
    <w:rsid w:val="008B099C"/>
  </w:style>
  <w:style w:type="character" w:styleId="slostrany">
    <w:name w:val="page number"/>
    <w:basedOn w:val="Predvolenpsmoodseku"/>
    <w:uiPriority w:val="99"/>
    <w:semiHidden/>
    <w:unhideWhenUsed/>
    <w:rsid w:val="0056588B"/>
  </w:style>
  <w:style w:type="character" w:customStyle="1" w:styleId="Nadpis4Char">
    <w:name w:val="Nadpis 4 Char"/>
    <w:basedOn w:val="Predvolenpsmoodseku"/>
    <w:link w:val="Nadpis4"/>
    <w:uiPriority w:val="9"/>
    <w:rsid w:val="00925D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760</Words>
  <Characters>5044</Characters>
  <Application>Microsoft Office Word</Application>
  <DocSecurity>0</DocSecurity>
  <Lines>97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Forgacova</dc:creator>
  <cp:keywords/>
  <dc:description/>
  <cp:lastModifiedBy>Marian Urbowicz</cp:lastModifiedBy>
  <cp:revision>32</cp:revision>
  <dcterms:created xsi:type="dcterms:W3CDTF">2025-05-08T14:27:00Z</dcterms:created>
  <dcterms:modified xsi:type="dcterms:W3CDTF">2025-11-14T12:06:00Z</dcterms:modified>
</cp:coreProperties>
</file>